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7C" w:rsidRDefault="00C7597C" w:rsidP="00C7597C">
      <w:pPr>
        <w:tabs>
          <w:tab w:val="left" w:pos="851"/>
        </w:tabs>
        <w:spacing w:line="276" w:lineRule="auto"/>
        <w:ind w:right="278" w:firstLine="18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Департамент образования Администрации города Екатеринбурга</w:t>
      </w:r>
    </w:p>
    <w:p w:rsidR="00C7597C" w:rsidRDefault="00C7597C" w:rsidP="00C7597C">
      <w:pPr>
        <w:tabs>
          <w:tab w:val="left" w:pos="851"/>
        </w:tabs>
        <w:spacing w:line="276" w:lineRule="auto"/>
        <w:ind w:right="278" w:firstLine="18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Муниципальное бюджетное дошкольное образовательное учреждение детский сад № 402 </w:t>
      </w:r>
    </w:p>
    <w:p w:rsidR="00C7597C" w:rsidRDefault="00C7597C" w:rsidP="00C7597C">
      <w:pPr>
        <w:tabs>
          <w:tab w:val="left" w:pos="851"/>
        </w:tabs>
        <w:spacing w:line="276" w:lineRule="auto"/>
        <w:ind w:right="278" w:firstLine="18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МБДОУ детский сад № 402</w:t>
      </w:r>
    </w:p>
    <w:p w:rsidR="00C7597C" w:rsidRDefault="00C7597C" w:rsidP="00C7597C">
      <w:pPr>
        <w:tabs>
          <w:tab w:val="left" w:pos="851"/>
        </w:tabs>
        <w:spacing w:line="276" w:lineRule="auto"/>
        <w:ind w:right="278" w:firstLine="181"/>
        <w:jc w:val="center"/>
        <w:rPr>
          <w:b/>
          <w:sz w:val="22"/>
          <w:szCs w:val="22"/>
        </w:rPr>
      </w:pPr>
    </w:p>
    <w:p w:rsidR="00C7597C" w:rsidRDefault="00C7597C" w:rsidP="00C7597C">
      <w:pPr>
        <w:pBdr>
          <w:bottom w:val="single" w:sz="12" w:space="1" w:color="auto"/>
        </w:pBdr>
        <w:tabs>
          <w:tab w:val="left" w:pos="851"/>
        </w:tabs>
        <w:spacing w:line="276" w:lineRule="auto"/>
        <w:ind w:left="-567" w:right="278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620085 г. Екатеринбург, ул. </w:t>
      </w:r>
      <w:proofErr w:type="gramStart"/>
      <w:r>
        <w:rPr>
          <w:b/>
          <w:sz w:val="22"/>
          <w:szCs w:val="22"/>
        </w:rPr>
        <w:t>Агрономическая</w:t>
      </w:r>
      <w:proofErr w:type="gramEnd"/>
      <w:r>
        <w:rPr>
          <w:b/>
          <w:sz w:val="22"/>
          <w:szCs w:val="22"/>
        </w:rPr>
        <w:t>, 52                        тел. (343) 256-45-35, 256-42-82, e-</w:t>
      </w:r>
      <w:proofErr w:type="spellStart"/>
      <w:r>
        <w:rPr>
          <w:b/>
          <w:sz w:val="22"/>
          <w:szCs w:val="22"/>
        </w:rPr>
        <w:t>mail</w:t>
      </w:r>
      <w:proofErr w:type="spellEnd"/>
      <w:r>
        <w:rPr>
          <w:b/>
          <w:sz w:val="22"/>
          <w:szCs w:val="22"/>
        </w:rPr>
        <w:t>: detsad402@mail.ru</w:t>
      </w:r>
    </w:p>
    <w:p w:rsidR="00C7597C" w:rsidRDefault="00C7597C" w:rsidP="00C7597C">
      <w:pPr>
        <w:jc w:val="center"/>
        <w:rPr>
          <w:b/>
          <w:bCs/>
          <w:sz w:val="28"/>
          <w:szCs w:val="28"/>
        </w:rPr>
      </w:pPr>
    </w:p>
    <w:p w:rsidR="00C7597C" w:rsidRPr="00354538" w:rsidRDefault="00C7597C" w:rsidP="00354538">
      <w:pPr>
        <w:pStyle w:val="c25"/>
        <w:jc w:val="center"/>
        <w:rPr>
          <w:b/>
          <w:sz w:val="32"/>
          <w:szCs w:val="32"/>
        </w:rPr>
      </w:pPr>
      <w:bookmarkStart w:id="0" w:name="_GoBack"/>
      <w:r w:rsidRPr="00354538">
        <w:rPr>
          <w:rStyle w:val="c38"/>
          <w:b/>
          <w:sz w:val="32"/>
          <w:szCs w:val="32"/>
        </w:rPr>
        <w:t>План мероприятий по сохранению и укреплению здоровья воспитанников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695"/>
        <w:gridCol w:w="1948"/>
        <w:gridCol w:w="3412"/>
      </w:tblGrid>
      <w:tr w:rsidR="00C7597C" w:rsidRPr="00354538" w:rsidTr="0035453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0"/>
          <w:p w:rsidR="00C7597C" w:rsidRPr="00354538" w:rsidRDefault="00C7597C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23"/>
                <w:b/>
              </w:rPr>
              <w:t>Цель:</w:t>
            </w:r>
            <w:r w:rsidRPr="00354538">
              <w:rPr>
                <w:rStyle w:val="c23"/>
              </w:rPr>
              <w:t xml:space="preserve"> </w:t>
            </w:r>
            <w:r w:rsidRPr="00354538">
              <w:rPr>
                <w:rStyle w:val="c3"/>
              </w:rPr>
              <w:t>Осуществление охраны  и укрепления здоровья детей, создание оздоровительного микросоциума в ДОУ.</w:t>
            </w:r>
          </w:p>
          <w:p w:rsidR="00C7597C" w:rsidRPr="00354538" w:rsidRDefault="00C7597C" w:rsidP="00354538">
            <w:pPr>
              <w:pStyle w:val="c0"/>
              <w:spacing w:before="0" w:beforeAutospacing="0" w:after="0" w:afterAutospacing="0"/>
              <w:rPr>
                <w:b/>
              </w:rPr>
            </w:pPr>
            <w:r w:rsidRPr="00354538">
              <w:rPr>
                <w:rStyle w:val="c23"/>
                <w:b/>
              </w:rPr>
              <w:t>Задачи:</w:t>
            </w:r>
          </w:p>
          <w:p w:rsidR="00C7597C" w:rsidRPr="00354538" w:rsidRDefault="00C7597C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- использование оздоровительных методик, апробированных в ходе инновации, систематическое и качественное их обновление;</w:t>
            </w:r>
          </w:p>
          <w:p w:rsidR="00C7597C" w:rsidRPr="00354538" w:rsidRDefault="00C7597C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- сочетание психолого-педагогических подходов с лечебно-профилактическими, диагностическими и коррекционными мероприятиями;</w:t>
            </w:r>
          </w:p>
          <w:p w:rsidR="00C7597C" w:rsidRDefault="00C7597C" w:rsidP="00354538">
            <w:pPr>
              <w:pStyle w:val="c0"/>
              <w:spacing w:before="0" w:beforeAutospacing="0" w:after="0" w:afterAutospacing="0"/>
              <w:rPr>
                <w:rStyle w:val="c3"/>
              </w:rPr>
            </w:pPr>
            <w:r w:rsidRPr="00354538">
              <w:rPr>
                <w:rStyle w:val="c3"/>
              </w:rPr>
              <w:t>- разработка методов и средств повышения адаптивности организма с хроническими или приобретенными патологическими формами.</w:t>
            </w:r>
          </w:p>
          <w:p w:rsidR="00354538" w:rsidRPr="00354538" w:rsidRDefault="00354538" w:rsidP="00354538">
            <w:pPr>
              <w:pStyle w:val="c0"/>
              <w:spacing w:before="0" w:beforeAutospacing="0" w:after="0" w:afterAutospacing="0"/>
            </w:pPr>
          </w:p>
        </w:tc>
      </w:tr>
      <w:tr w:rsidR="00C7597C" w:rsidRPr="00354538" w:rsidTr="0035453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7597C" w:rsidRPr="00354538" w:rsidRDefault="00C7597C" w:rsidP="00354538">
            <w:pPr>
              <w:pStyle w:val="c29"/>
              <w:spacing w:before="0" w:beforeAutospacing="0" w:after="0" w:afterAutospacing="0"/>
              <w:jc w:val="center"/>
            </w:pPr>
            <w:r w:rsidRPr="00354538">
              <w:rPr>
                <w:rStyle w:val="c13"/>
              </w:rPr>
              <w:t>ПРОФИЛАКТИЧЕСКИЕ, ЛЕЧЕБНО-ОЗДОРОВИТЕЛЬНЫЕ МЕРОПРИЯТИЯ.</w:t>
            </w:r>
          </w:p>
        </w:tc>
      </w:tr>
      <w:tr w:rsidR="00C7597C" w:rsidRPr="00354538" w:rsidTr="00354538"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597C" w:rsidRPr="00354538" w:rsidRDefault="00C7597C" w:rsidP="00354538">
            <w:pPr>
              <w:pStyle w:val="c25"/>
              <w:spacing w:before="0" w:beforeAutospacing="0" w:after="0" w:afterAutospacing="0"/>
            </w:pPr>
            <w:r w:rsidRPr="00354538">
              <w:rPr>
                <w:rStyle w:val="c35"/>
              </w:rPr>
              <w:t> </w:t>
            </w:r>
          </w:p>
          <w:p w:rsidR="00C7597C" w:rsidRPr="00354538" w:rsidRDefault="00C7597C" w:rsidP="00354538">
            <w:pPr>
              <w:pStyle w:val="c25"/>
              <w:spacing w:before="0" w:beforeAutospacing="0" w:after="0" w:afterAutospacing="0"/>
            </w:pPr>
            <w:r w:rsidRPr="00354538">
              <w:rPr>
                <w:rStyle w:val="c28"/>
              </w:rPr>
              <w:t>Проведение специальных закаливающих процедур</w:t>
            </w:r>
          </w:p>
          <w:p w:rsidR="00C7597C" w:rsidRPr="00354538" w:rsidRDefault="00C7597C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17"/>
                <w:b/>
              </w:rPr>
              <w:t>Цель:</w:t>
            </w:r>
            <w:r w:rsidRPr="00354538">
              <w:rPr>
                <w:rStyle w:val="c17"/>
              </w:rPr>
              <w:t xml:space="preserve"> </w:t>
            </w:r>
            <w:r w:rsidRPr="00354538">
              <w:rPr>
                <w:rStyle w:val="c13"/>
              </w:rPr>
              <w:t>Профессионально и качественно организовывать проведение закаливающих мероприятий,  использовать закаливающие методики, апробированные в ходе эксперимента, систематическое и качественное их обновление.</w:t>
            </w:r>
          </w:p>
        </w:tc>
      </w:tr>
      <w:tr w:rsidR="00354538" w:rsidRPr="00354538" w:rsidTr="00354538">
        <w:tc>
          <w:tcPr>
            <w:tcW w:w="0" w:type="auto"/>
            <w:tcBorders>
              <w:top w:val="single" w:sz="4" w:space="0" w:color="auto"/>
            </w:tcBorders>
            <w:hideMark/>
          </w:tcPr>
          <w:p w:rsidR="00C7597C" w:rsidRPr="00354538" w:rsidRDefault="00C7597C" w:rsidP="00354538">
            <w:pPr>
              <w:pStyle w:val="c25"/>
              <w:spacing w:before="0" w:beforeAutospacing="0" w:after="0" w:afterAutospacing="0"/>
            </w:pPr>
            <w:r w:rsidRPr="00354538">
              <w:rPr>
                <w:rStyle w:val="c6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C7597C" w:rsidRPr="00354538" w:rsidRDefault="00C7597C" w:rsidP="00354538">
            <w:pPr>
              <w:pStyle w:val="c25"/>
              <w:spacing w:before="0" w:beforeAutospacing="0" w:after="0" w:afterAutospacing="0"/>
            </w:pPr>
            <w:r w:rsidRPr="00354538">
              <w:rPr>
                <w:rStyle w:val="c6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C7597C" w:rsidRPr="00354538" w:rsidRDefault="00C7597C" w:rsidP="00354538">
            <w:pPr>
              <w:pStyle w:val="c25"/>
              <w:spacing w:before="0" w:beforeAutospacing="0" w:after="0" w:afterAutospacing="0"/>
            </w:pPr>
            <w:r w:rsidRPr="00354538">
              <w:rPr>
                <w:rStyle w:val="c6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C7597C" w:rsidRPr="00354538" w:rsidRDefault="00C7597C" w:rsidP="00354538">
            <w:pPr>
              <w:pStyle w:val="c25"/>
              <w:spacing w:before="0" w:beforeAutospacing="0" w:after="0" w:afterAutospacing="0"/>
            </w:pPr>
            <w:r w:rsidRPr="00354538">
              <w:rPr>
                <w:rStyle w:val="c6"/>
              </w:rPr>
              <w:t xml:space="preserve">Ответственные </w:t>
            </w:r>
          </w:p>
        </w:tc>
      </w:tr>
      <w:tr w:rsidR="00064A26" w:rsidRPr="00354538" w:rsidTr="00354538">
        <w:tc>
          <w:tcPr>
            <w:tcW w:w="0" w:type="auto"/>
            <w:vMerge w:val="restart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Воздушные ванны после сна и во время физкультурных занятий во всех группах.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vMerge w:val="restart"/>
            <w:hideMark/>
          </w:tcPr>
          <w:p w:rsidR="00064A26" w:rsidRDefault="00064A26" w:rsidP="00573038">
            <w:pPr>
              <w:pStyle w:val="c12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>Инструктор по физической культуре</w:t>
            </w:r>
          </w:p>
          <w:p w:rsidR="00064A26" w:rsidRPr="00354538" w:rsidRDefault="00064A26" w:rsidP="005730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Воспитатели </w:t>
            </w:r>
          </w:p>
        </w:tc>
      </w:tr>
      <w:tr w:rsidR="00064A26" w:rsidRPr="00354538" w:rsidTr="00354538">
        <w:tc>
          <w:tcPr>
            <w:tcW w:w="0" w:type="auto"/>
            <w:vMerge/>
            <w:hideMark/>
          </w:tcPr>
          <w:p w:rsidR="00064A26" w:rsidRPr="00354538" w:rsidRDefault="00064A26" w:rsidP="00354538"/>
        </w:tc>
        <w:tc>
          <w:tcPr>
            <w:tcW w:w="0" w:type="auto"/>
            <w:hideMark/>
          </w:tcPr>
          <w:p w:rsidR="00064A26" w:rsidRPr="00354538" w:rsidRDefault="00064A26" w:rsidP="00354538">
            <w:pPr>
              <w:numPr>
                <w:ilvl w:val="0"/>
                <w:numId w:val="1"/>
              </w:numPr>
              <w:ind w:left="0" w:firstLine="0"/>
            </w:pPr>
            <w:r w:rsidRPr="00354538">
              <w:rPr>
                <w:rStyle w:val="c3"/>
              </w:rPr>
              <w:t xml:space="preserve">Контрастное обливание ног в ср., ст., и </w:t>
            </w:r>
            <w:proofErr w:type="spellStart"/>
            <w:r w:rsidRPr="00354538">
              <w:rPr>
                <w:rStyle w:val="c3"/>
              </w:rPr>
              <w:t>подг</w:t>
            </w:r>
            <w:proofErr w:type="spellEnd"/>
            <w:r w:rsidRPr="00354538">
              <w:rPr>
                <w:rStyle w:val="c3"/>
              </w:rPr>
              <w:t>. группах;</w:t>
            </w:r>
          </w:p>
          <w:p w:rsidR="00064A26" w:rsidRPr="00354538" w:rsidRDefault="00064A26" w:rsidP="00354538">
            <w:pPr>
              <w:numPr>
                <w:ilvl w:val="0"/>
                <w:numId w:val="2"/>
              </w:numPr>
              <w:ind w:left="0" w:firstLine="0"/>
            </w:pPr>
            <w:r w:rsidRPr="00354538">
              <w:rPr>
                <w:rStyle w:val="c3"/>
              </w:rPr>
              <w:t xml:space="preserve">Топтание в тазиках с водой и галькой контрастной температуры во 2-й мл. 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 летний период, ежедневно</w:t>
            </w:r>
          </w:p>
        </w:tc>
        <w:tc>
          <w:tcPr>
            <w:tcW w:w="0" w:type="auto"/>
            <w:vMerge/>
            <w:hideMark/>
          </w:tcPr>
          <w:p w:rsidR="00064A26" w:rsidRPr="00354538" w:rsidRDefault="00064A26" w:rsidP="00354538"/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2.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Сон при температуре воздуха в спальне +19 градусов, 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3.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Проведение корригирующей гимнастики, лежа в постели после сна.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4.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Проведение точечного массажа 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Воспитатели 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5.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Проведение  обучения методам  дыхательной гимнастики по методу Стрельниковой.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Сентябрь</w:t>
            </w: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Ноябрь,</w:t>
            </w: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Январь,</w:t>
            </w: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>
              <w:rPr>
                <w:rStyle w:val="c3"/>
              </w:rPr>
              <w:t>А</w:t>
            </w:r>
            <w:r w:rsidRPr="00354538">
              <w:rPr>
                <w:rStyle w:val="c3"/>
              </w:rPr>
              <w:t>прель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6.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Проведение дыхательной гимнастики с целью повышения сопротивляемости организма и нормализации дыхания.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7.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proofErr w:type="spellStart"/>
            <w:r w:rsidRPr="00354538">
              <w:rPr>
                <w:rStyle w:val="c3"/>
              </w:rPr>
              <w:t>Босохождение</w:t>
            </w:r>
            <w:proofErr w:type="spellEnd"/>
            <w:r w:rsidRPr="00354538">
              <w:rPr>
                <w:rStyle w:val="c3"/>
              </w:rPr>
              <w:t xml:space="preserve">. Хождение </w:t>
            </w:r>
            <w:r w:rsidRPr="00354538">
              <w:rPr>
                <w:rStyle w:val="c3"/>
              </w:rPr>
              <w:lastRenderedPageBreak/>
              <w:t>босиком по покрытому и непокрытому полу.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lastRenderedPageBreak/>
              <w:t>Ежедневно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lastRenderedPageBreak/>
              <w:t>8.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Ходьба по доске с ребристой поверхностью и дорожкам нестандартного типа с целью закаливания и профилактики плоскостопия во всех группах.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9.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Игры с водой с целью закаливания во 2-й мл</w:t>
            </w:r>
            <w:proofErr w:type="gramStart"/>
            <w:r w:rsidRPr="00354538">
              <w:rPr>
                <w:rStyle w:val="c3"/>
              </w:rPr>
              <w:t>.</w:t>
            </w:r>
            <w:proofErr w:type="gramEnd"/>
            <w:r w:rsidRPr="00354538">
              <w:rPr>
                <w:rStyle w:val="c3"/>
              </w:rPr>
              <w:t xml:space="preserve"> </w:t>
            </w:r>
            <w:proofErr w:type="gramStart"/>
            <w:r w:rsidRPr="00354538">
              <w:rPr>
                <w:rStyle w:val="c3"/>
              </w:rPr>
              <w:t>и</w:t>
            </w:r>
            <w:proofErr w:type="gramEnd"/>
            <w:r w:rsidRPr="00354538">
              <w:rPr>
                <w:rStyle w:val="c3"/>
              </w:rPr>
              <w:t xml:space="preserve"> средней группах.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 летний период,</w:t>
            </w: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2 раза в неделю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10.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Воздушные ванны при смене одежды перед прогулкой, перед сном, перед физкультурным занятием.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</w:p>
        </w:tc>
      </w:tr>
      <w:tr w:rsidR="00064A26" w:rsidRPr="00354538" w:rsidTr="00354538">
        <w:tc>
          <w:tcPr>
            <w:tcW w:w="0" w:type="auto"/>
            <w:gridSpan w:val="4"/>
            <w:hideMark/>
          </w:tcPr>
          <w:p w:rsidR="00064A26" w:rsidRPr="00354538" w:rsidRDefault="00064A26" w:rsidP="00354538">
            <w:pPr>
              <w:pStyle w:val="c25"/>
              <w:spacing w:before="0" w:beforeAutospacing="0" w:after="0" w:afterAutospacing="0"/>
            </w:pPr>
            <w:r w:rsidRPr="00354538">
              <w:rPr>
                <w:rStyle w:val="c35"/>
              </w:rPr>
              <w:t>Профилактические мероприятия</w:t>
            </w: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17"/>
                <w:b/>
              </w:rPr>
              <w:t>Цель</w:t>
            </w:r>
            <w:r w:rsidRPr="00354538">
              <w:rPr>
                <w:rStyle w:val="c17"/>
              </w:rPr>
              <w:t>:</w:t>
            </w:r>
            <w:r w:rsidRPr="00354538">
              <w:rPr>
                <w:rStyle w:val="c13"/>
              </w:rPr>
              <w:t> использование комплекса оздоровительно-профилактических мероприятий, направленных на снижение уровня заболеваемости, выделение основных факторов риска, снижение уровня функциональной напряженности детского организма.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Реабилитация детей после острых пневмоний и бронхитов.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По показаниям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2.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Самомассаж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3-4 раза в день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3.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Осмотр всех детей узкими специалистами (отоларинголог, невропатолог, ортопед, окулист) для раннего выявления заболеваний.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 раз год детей с 3–х лет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4.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Полоскание полости рта охлажденной кипяченой водой после приема пищи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Постоянно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Воспитатели, мл</w:t>
            </w:r>
            <w:proofErr w:type="gramStart"/>
            <w:r w:rsidRPr="00354538">
              <w:rPr>
                <w:rStyle w:val="c3"/>
              </w:rPr>
              <w:t>.</w:t>
            </w:r>
            <w:proofErr w:type="gramEnd"/>
            <w:r w:rsidRPr="00354538">
              <w:rPr>
                <w:rStyle w:val="c3"/>
              </w:rPr>
              <w:t xml:space="preserve"> </w:t>
            </w:r>
            <w:proofErr w:type="gramStart"/>
            <w:r w:rsidRPr="00354538">
              <w:rPr>
                <w:rStyle w:val="c3"/>
              </w:rPr>
              <w:t>в</w:t>
            </w:r>
            <w:proofErr w:type="gramEnd"/>
            <w:r w:rsidRPr="00354538">
              <w:rPr>
                <w:rStyle w:val="c3"/>
              </w:rPr>
              <w:t>оспитатели</w:t>
            </w:r>
          </w:p>
        </w:tc>
      </w:tr>
      <w:tr w:rsidR="00064A26" w:rsidRPr="00354538" w:rsidTr="00354538">
        <w:tc>
          <w:tcPr>
            <w:tcW w:w="0" w:type="auto"/>
            <w:gridSpan w:val="4"/>
            <w:hideMark/>
          </w:tcPr>
          <w:p w:rsidR="00064A26" w:rsidRPr="00354538" w:rsidRDefault="00064A26" w:rsidP="00354538">
            <w:pPr>
              <w:pStyle w:val="c25"/>
              <w:spacing w:before="0" w:beforeAutospacing="0" w:after="0" w:afterAutospacing="0"/>
            </w:pPr>
            <w:r w:rsidRPr="00354538">
              <w:rPr>
                <w:rStyle w:val="c35"/>
              </w:rPr>
              <w:t>Организация питания.</w:t>
            </w: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23"/>
                <w:b/>
              </w:rPr>
              <w:t xml:space="preserve">      </w:t>
            </w:r>
            <w:r w:rsidRPr="00354538">
              <w:rPr>
                <w:rStyle w:val="c17"/>
                <w:b/>
              </w:rPr>
              <w:t>Цель</w:t>
            </w:r>
            <w:r w:rsidRPr="00354538">
              <w:rPr>
                <w:rStyle w:val="c17"/>
              </w:rPr>
              <w:t>:</w:t>
            </w:r>
            <w:r w:rsidRPr="00354538">
              <w:rPr>
                <w:rStyle w:val="c13"/>
              </w:rPr>
              <w:t> обеспечение полноценным рациональным питанием, что предполагает обеспечение организма содержанием белков, углеводов, жиров, соответственно каждой возрастной группе, полноценным поступлением с пищей витаминов и минеральных веществ, что способствует повышению защитных сил организма, направленных против инфекции и интоксикации, нормализации обмена веществ.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Фрукты или фруктовый сок ежедневно, преобладание овощных блюд в рационе дня.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Весна, осень</w:t>
            </w:r>
          </w:p>
        </w:tc>
        <w:tc>
          <w:tcPr>
            <w:tcW w:w="0" w:type="auto"/>
            <w:hideMark/>
          </w:tcPr>
          <w:p w:rsidR="00064A26" w:rsidRDefault="00064A26">
            <w:r>
              <w:rPr>
                <w:rStyle w:val="c3"/>
              </w:rPr>
              <w:t>Заведующий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2.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Использовать в рационе питания детей кисломолочную продукцию.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Согласно меню и карт раскладок</w:t>
            </w:r>
          </w:p>
        </w:tc>
        <w:tc>
          <w:tcPr>
            <w:tcW w:w="0" w:type="auto"/>
            <w:hideMark/>
          </w:tcPr>
          <w:p w:rsidR="00064A26" w:rsidRDefault="00064A26">
            <w:r w:rsidRPr="00C744BB">
              <w:rPr>
                <w:rStyle w:val="c3"/>
              </w:rPr>
              <w:t>Заведующий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3.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Использовать в питании  детей подверженных аллергии, </w:t>
            </w:r>
            <w:proofErr w:type="spellStart"/>
            <w:r w:rsidRPr="00354538">
              <w:rPr>
                <w:rStyle w:val="c3"/>
              </w:rPr>
              <w:t>гипоаллергенную</w:t>
            </w:r>
            <w:proofErr w:type="spellEnd"/>
            <w:r w:rsidRPr="00354538">
              <w:rPr>
                <w:rStyle w:val="c3"/>
              </w:rPr>
              <w:t xml:space="preserve"> диету (исключить из питания салаты из чистой свеклы, красные яблоки, шоколад, ограничить цитрусовые).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Индивидуально </w:t>
            </w:r>
          </w:p>
        </w:tc>
        <w:tc>
          <w:tcPr>
            <w:tcW w:w="0" w:type="auto"/>
            <w:hideMark/>
          </w:tcPr>
          <w:p w:rsidR="00064A26" w:rsidRDefault="00064A26">
            <w:r w:rsidRPr="00C744BB">
              <w:rPr>
                <w:rStyle w:val="c3"/>
              </w:rPr>
              <w:t>Заведующий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4.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Ввести в рацион  овощные салаты,  овощи. 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Ноябрь-апрель</w:t>
            </w:r>
          </w:p>
        </w:tc>
        <w:tc>
          <w:tcPr>
            <w:tcW w:w="0" w:type="auto"/>
            <w:hideMark/>
          </w:tcPr>
          <w:p w:rsidR="00064A26" w:rsidRDefault="00064A26">
            <w:r w:rsidRPr="00C744BB">
              <w:rPr>
                <w:rStyle w:val="c3"/>
              </w:rPr>
              <w:t>Заведующий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5.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Витаминизация третьих блюд аскорбиновой кислотой.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Ноябрь-апрель</w:t>
            </w:r>
          </w:p>
        </w:tc>
        <w:tc>
          <w:tcPr>
            <w:tcW w:w="0" w:type="auto"/>
            <w:hideMark/>
          </w:tcPr>
          <w:p w:rsidR="00064A26" w:rsidRDefault="00064A26">
            <w:r w:rsidRPr="00C744BB">
              <w:rPr>
                <w:rStyle w:val="c3"/>
              </w:rPr>
              <w:t>Заведующий</w:t>
            </w:r>
          </w:p>
        </w:tc>
      </w:tr>
      <w:tr w:rsidR="00064A26" w:rsidRPr="00354538" w:rsidTr="00354538">
        <w:tc>
          <w:tcPr>
            <w:tcW w:w="0" w:type="auto"/>
            <w:gridSpan w:val="4"/>
            <w:hideMark/>
          </w:tcPr>
          <w:p w:rsidR="00064A26" w:rsidRDefault="00064A26" w:rsidP="00064A26">
            <w:pPr>
              <w:pStyle w:val="c25"/>
              <w:spacing w:before="0" w:beforeAutospacing="0" w:after="0" w:afterAutospacing="0"/>
              <w:jc w:val="center"/>
              <w:rPr>
                <w:rStyle w:val="c13"/>
              </w:rPr>
            </w:pPr>
            <w:r w:rsidRPr="00354538">
              <w:rPr>
                <w:rStyle w:val="c13"/>
              </w:rPr>
              <w:lastRenderedPageBreak/>
              <w:t>ФИЗКУЛЬТУРНО-ОЗДОРОВИТЕЛЬНЫЕ МЕРОПРИЯТИЯ.</w:t>
            </w:r>
          </w:p>
          <w:p w:rsidR="00064A26" w:rsidRPr="00354538" w:rsidRDefault="00064A26" w:rsidP="00064A26">
            <w:pPr>
              <w:pStyle w:val="c25"/>
              <w:spacing w:before="0" w:beforeAutospacing="0" w:after="0" w:afterAutospacing="0"/>
              <w:jc w:val="center"/>
            </w:pPr>
          </w:p>
          <w:p w:rsidR="00064A26" w:rsidRPr="00354538" w:rsidRDefault="00064A26" w:rsidP="00354538">
            <w:pPr>
              <w:pStyle w:val="c47"/>
              <w:spacing w:before="0" w:beforeAutospacing="0" w:after="0" w:afterAutospacing="0"/>
            </w:pPr>
            <w:r w:rsidRPr="00064A26">
              <w:rPr>
                <w:rStyle w:val="c17"/>
                <w:b/>
              </w:rPr>
              <w:t>Цель:</w:t>
            </w:r>
            <w:r w:rsidRPr="00354538">
              <w:rPr>
                <w:rStyle w:val="c13"/>
              </w:rPr>
              <w:t xml:space="preserve">  организация оптимального рационального двигательного режима,  регламентированной по интенсивности физической нагрузки, которая полностью удовлетворяет потребность детей в движениях, соответствует функциональным возможностям растущего организма и способствует укреплению здоровья детей. 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Физкультурные занятия по развитию двигательной активности дошкольников (в помещении и на воздухе) с использованием в конце занятия кратких </w:t>
            </w:r>
            <w:proofErr w:type="spellStart"/>
            <w:r w:rsidRPr="00354538">
              <w:rPr>
                <w:rStyle w:val="c3"/>
              </w:rPr>
              <w:t>валеологических</w:t>
            </w:r>
            <w:proofErr w:type="spellEnd"/>
            <w:r w:rsidRPr="00354538">
              <w:rPr>
                <w:rStyle w:val="c3"/>
              </w:rPr>
              <w:t xml:space="preserve"> бесед («О мышцах», «О значимости сердца в организме» и т.д.)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Ежедневно </w:t>
            </w:r>
          </w:p>
        </w:tc>
        <w:tc>
          <w:tcPr>
            <w:tcW w:w="0" w:type="auto"/>
            <w:hideMark/>
          </w:tcPr>
          <w:p w:rsidR="00064A26" w:rsidRPr="00354538" w:rsidRDefault="00064A26" w:rsidP="00064A26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  <w:r>
              <w:rPr>
                <w:rStyle w:val="c3"/>
              </w:rPr>
              <w:t>, Инструктор по физической культуре</w:t>
            </w:r>
            <w:r w:rsidRPr="00354538">
              <w:rPr>
                <w:rStyle w:val="c3"/>
              </w:rPr>
              <w:t xml:space="preserve"> 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2.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Утренняя гимнастика с музыкальным сопровождением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  <w:r>
              <w:rPr>
                <w:rStyle w:val="c3"/>
              </w:rPr>
              <w:t>, Инструктор по физической культуре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3.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Индивидуальные физические упражнения и подвижные игры.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 на прогулке и в свободное время</w:t>
            </w:r>
          </w:p>
        </w:tc>
        <w:tc>
          <w:tcPr>
            <w:tcW w:w="0" w:type="auto"/>
            <w:hideMark/>
          </w:tcPr>
          <w:p w:rsidR="00064A26" w:rsidRPr="00354538" w:rsidRDefault="00064A26" w:rsidP="00064A26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4.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Оздоровительные паузы на занятиях и в свободной деятельности:</w:t>
            </w: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- гимнастика для глаз;</w:t>
            </w: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- пальчиковая гимнастика;</w:t>
            </w: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- дыхательная гимнастика;</w:t>
            </w: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- физкультминутки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  <w:r>
              <w:rPr>
                <w:rStyle w:val="c3"/>
              </w:rPr>
              <w:t>, Инструктор по физической культуре</w:t>
            </w:r>
            <w:r>
              <w:rPr>
                <w:rStyle w:val="c3"/>
              </w:rPr>
              <w:t>, Музыкальный руководитель, учитель -  логопед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5. 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Оздоровительный бег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на прогулке</w:t>
            </w:r>
          </w:p>
        </w:tc>
        <w:tc>
          <w:tcPr>
            <w:tcW w:w="0" w:type="auto"/>
            <w:hideMark/>
          </w:tcPr>
          <w:p w:rsidR="00064A26" w:rsidRDefault="00064A26">
            <w:r w:rsidRPr="00434C97">
              <w:rPr>
                <w:rStyle w:val="c3"/>
              </w:rPr>
              <w:t>Воспитатели, Инструктор по физической культуре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6.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Физкультурные досуги с участием родителей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1 раз в квартал</w:t>
            </w:r>
          </w:p>
        </w:tc>
        <w:tc>
          <w:tcPr>
            <w:tcW w:w="0" w:type="auto"/>
            <w:hideMark/>
          </w:tcPr>
          <w:p w:rsidR="00064A26" w:rsidRDefault="00064A26">
            <w:r w:rsidRPr="00434C97">
              <w:rPr>
                <w:rStyle w:val="c3"/>
              </w:rPr>
              <w:t>Воспитатели, Инструктор по физической культуре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7.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Праздники здоровья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1 раз в месяц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  <w:r>
              <w:rPr>
                <w:rStyle w:val="c3"/>
              </w:rPr>
              <w:t>, Инструктор по физической культуре, Музыкальный руководитель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8.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Спортивные праздники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2 раза в год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  <w:r>
              <w:rPr>
                <w:rStyle w:val="c3"/>
              </w:rPr>
              <w:t>, Инструктор по физической культуре, Музыкальный руководитель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9. 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Туристические походы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1 раз в год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434C97">
              <w:rPr>
                <w:rStyle w:val="c3"/>
              </w:rPr>
              <w:t>Воспитатели, Инструктор по физической культуре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10.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Дыхательные упражнения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 время занятий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  <w:r>
              <w:rPr>
                <w:rStyle w:val="c3"/>
              </w:rPr>
              <w:t>, Инструктор по физической культуре, Музыкальный руководитель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11.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Динамические упражнения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По плану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  <w:r>
              <w:rPr>
                <w:rStyle w:val="c3"/>
              </w:rPr>
              <w:t>, Инструктор по физической культуре, Музыкальный руководитель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12.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Пальчиковая и артикуляционная гимнастика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 время занятий</w:t>
            </w:r>
          </w:p>
        </w:tc>
        <w:tc>
          <w:tcPr>
            <w:tcW w:w="0" w:type="auto"/>
            <w:hideMark/>
          </w:tcPr>
          <w:p w:rsidR="00064A26" w:rsidRPr="00354538" w:rsidRDefault="00064A26" w:rsidP="005730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  <w:r>
              <w:rPr>
                <w:rStyle w:val="c3"/>
              </w:rPr>
              <w:t>, Инструктор по физической культуре</w:t>
            </w:r>
            <w:r>
              <w:rPr>
                <w:rStyle w:val="c3"/>
              </w:rPr>
              <w:t>, Музыкальный руководитель, учитель -  логопед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13.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Корригирующая гимнастика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По плану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  <w:r>
              <w:rPr>
                <w:rStyle w:val="c3"/>
              </w:rPr>
              <w:t>, Инструктор по физической культуре</w:t>
            </w:r>
          </w:p>
        </w:tc>
      </w:tr>
      <w:tr w:rsidR="00064A26" w:rsidRPr="00354538" w:rsidTr="00354538">
        <w:tc>
          <w:tcPr>
            <w:tcW w:w="0" w:type="auto"/>
            <w:gridSpan w:val="4"/>
            <w:hideMark/>
          </w:tcPr>
          <w:p w:rsidR="00064A26" w:rsidRPr="00354538" w:rsidRDefault="00064A26" w:rsidP="00064A26">
            <w:pPr>
              <w:pStyle w:val="c29"/>
              <w:spacing w:before="0" w:beforeAutospacing="0" w:after="0" w:afterAutospacing="0"/>
              <w:jc w:val="center"/>
            </w:pPr>
            <w:r w:rsidRPr="00354538">
              <w:rPr>
                <w:rStyle w:val="c13"/>
              </w:rPr>
              <w:t>КОРРЕКЦИОННО-ЛОГОПЕДИЧЕСКИЕ И МУЗЫКАЛЬНО-ОЗДОРОВИТЕЛЬНЫЕ МЕРОПРИЯТИЯ.</w:t>
            </w: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17"/>
              </w:rPr>
              <w:lastRenderedPageBreak/>
              <w:t>Цель:</w:t>
            </w:r>
            <w:r w:rsidRPr="00354538">
              <w:rPr>
                <w:rStyle w:val="c23"/>
              </w:rPr>
              <w:t> </w:t>
            </w:r>
            <w:r w:rsidRPr="00354538">
              <w:rPr>
                <w:rStyle w:val="c13"/>
              </w:rPr>
              <w:t>сочетание психолого-педагогических подходов с лечебно-профилактическими, диагностическими и коррекционными мероприятиями;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lastRenderedPageBreak/>
              <w:t>1.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Проведение фронтальных и индивидуально-групповых коррекционных занятий.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По плану</w:t>
            </w:r>
          </w:p>
        </w:tc>
        <w:tc>
          <w:tcPr>
            <w:tcW w:w="0" w:type="auto"/>
            <w:hideMark/>
          </w:tcPr>
          <w:p w:rsidR="00064A26" w:rsidRPr="00354538" w:rsidRDefault="00064A26" w:rsidP="00064A26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Учитель-логопед 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2.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Использование приемов релаксации:</w:t>
            </w: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- минутки тишины;</w:t>
            </w: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- музыкальные паузы;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3-4 раза вдень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>
              <w:rPr>
                <w:rStyle w:val="c3"/>
              </w:rPr>
              <w:t>Воспитатель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3.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proofErr w:type="spellStart"/>
            <w:r w:rsidRPr="00354538">
              <w:rPr>
                <w:rStyle w:val="c3"/>
              </w:rPr>
              <w:t>Психогимнастика</w:t>
            </w:r>
            <w:proofErr w:type="spellEnd"/>
            <w:r w:rsidRPr="00354538">
              <w:rPr>
                <w:rStyle w:val="c3"/>
              </w:rPr>
              <w:t xml:space="preserve"> в сочетании с </w:t>
            </w:r>
            <w:proofErr w:type="gramStart"/>
            <w:r w:rsidRPr="00354538">
              <w:rPr>
                <w:rStyle w:val="c3"/>
              </w:rPr>
              <w:t>само массажем</w:t>
            </w:r>
            <w:proofErr w:type="gramEnd"/>
            <w:r w:rsidRPr="00354538">
              <w:rPr>
                <w:rStyle w:val="c3"/>
              </w:rPr>
              <w:t>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hideMark/>
          </w:tcPr>
          <w:p w:rsidR="00064A26" w:rsidRPr="00354538" w:rsidRDefault="00064A26" w:rsidP="00064A26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Воспитатели, учитель-логопед 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4.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Пальчиковая и артикуляционная гимнастика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 время занятий</w:t>
            </w:r>
          </w:p>
        </w:tc>
        <w:tc>
          <w:tcPr>
            <w:tcW w:w="0" w:type="auto"/>
            <w:hideMark/>
          </w:tcPr>
          <w:p w:rsidR="00064A26" w:rsidRPr="00354538" w:rsidRDefault="00064A26" w:rsidP="00064A26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Воспитатели, учитель-логопед 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5.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Упражнения на формирование и развитие артикуляционной моторики.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 время занятий</w:t>
            </w:r>
          </w:p>
        </w:tc>
        <w:tc>
          <w:tcPr>
            <w:tcW w:w="0" w:type="auto"/>
            <w:hideMark/>
          </w:tcPr>
          <w:p w:rsidR="00064A26" w:rsidRPr="00354538" w:rsidRDefault="00064A26" w:rsidP="00064A26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Воспитатели, учитель-логопед 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6.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Упражнения на развитие внимания, памяти, мышления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 время занятий</w:t>
            </w:r>
          </w:p>
        </w:tc>
        <w:tc>
          <w:tcPr>
            <w:tcW w:w="0" w:type="auto"/>
            <w:hideMark/>
          </w:tcPr>
          <w:p w:rsidR="00064A26" w:rsidRPr="00354538" w:rsidRDefault="00064A26" w:rsidP="00064A26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Воспитатели, музыкальный руководитель 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7.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Дыхательная гимнастика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  <w:r>
              <w:rPr>
                <w:rStyle w:val="c3"/>
              </w:rPr>
              <w:t>, Инструктор по физической культуре, Музыкальный руководитель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8.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Музыкальные народные игры с </w:t>
            </w:r>
            <w:proofErr w:type="spellStart"/>
            <w:r w:rsidRPr="00354538">
              <w:rPr>
                <w:rStyle w:val="c3"/>
              </w:rPr>
              <w:t>арттерапевтическим</w:t>
            </w:r>
            <w:proofErr w:type="spellEnd"/>
            <w:r w:rsidRPr="00354538">
              <w:rPr>
                <w:rStyle w:val="c3"/>
              </w:rPr>
              <w:t xml:space="preserve"> эффектом:</w:t>
            </w:r>
          </w:p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t xml:space="preserve">- </w:t>
            </w:r>
            <w:r w:rsidRPr="00354538">
              <w:rPr>
                <w:rStyle w:val="c21"/>
              </w:rPr>
              <w:t xml:space="preserve">      - </w:t>
            </w:r>
            <w:r w:rsidRPr="00354538">
              <w:rPr>
                <w:rStyle w:val="c3"/>
              </w:rPr>
              <w:t>игры и упражнения по развитию коммуникативных связей и коррекции нежелательных  черт характера;</w:t>
            </w:r>
          </w:p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t>       - игры и упражнения по телесной терапии.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По плану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Воспитатели</w:t>
            </w:r>
            <w:r>
              <w:rPr>
                <w:rStyle w:val="c3"/>
              </w:rPr>
              <w:t>, Инструктор по физической культуре, Музыкальный руководитель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9.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Музыкальные занятия с акцентом на эмоционально-психологическую коррекцию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По плану</w:t>
            </w:r>
          </w:p>
        </w:tc>
        <w:tc>
          <w:tcPr>
            <w:tcW w:w="0" w:type="auto"/>
            <w:hideMark/>
          </w:tcPr>
          <w:p w:rsidR="00064A26" w:rsidRPr="00354538" w:rsidRDefault="00064A26" w:rsidP="00064A26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Воспитатели, музыкальный руководитель 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10.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Бодрящая и корригирующая гимнастика 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 после сна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>
              <w:rPr>
                <w:rStyle w:val="c3"/>
              </w:rPr>
              <w:t>Воспитатели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11.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Занятия с использованием методов музыкотерапии:</w:t>
            </w:r>
          </w:p>
          <w:p w:rsidR="00064A26" w:rsidRPr="00354538" w:rsidRDefault="00064A26" w:rsidP="00354538">
            <w:pPr>
              <w:numPr>
                <w:ilvl w:val="0"/>
                <w:numId w:val="3"/>
              </w:numPr>
              <w:ind w:left="0" w:firstLine="0"/>
            </w:pPr>
            <w:proofErr w:type="spellStart"/>
            <w:r w:rsidRPr="00354538">
              <w:rPr>
                <w:rStyle w:val="c22"/>
              </w:rPr>
              <w:t>вокалотерапии</w:t>
            </w:r>
            <w:proofErr w:type="spellEnd"/>
            <w:r w:rsidRPr="00354538">
              <w:rPr>
                <w:rStyle w:val="c3"/>
              </w:rPr>
              <w:t> – разучивание и исполнение народных песен;</w:t>
            </w:r>
          </w:p>
          <w:p w:rsidR="00064A26" w:rsidRPr="00354538" w:rsidRDefault="00064A26" w:rsidP="00354538">
            <w:pPr>
              <w:numPr>
                <w:ilvl w:val="0"/>
                <w:numId w:val="3"/>
              </w:numPr>
              <w:ind w:left="0" w:firstLine="0"/>
            </w:pPr>
            <w:proofErr w:type="spellStart"/>
            <w:r w:rsidRPr="00354538">
              <w:rPr>
                <w:rStyle w:val="c22"/>
              </w:rPr>
              <w:t>драматерапии</w:t>
            </w:r>
            <w:proofErr w:type="spellEnd"/>
            <w:r w:rsidRPr="00354538">
              <w:rPr>
                <w:rStyle w:val="c3"/>
              </w:rPr>
              <w:t> - инсценировки и драматизации, изучение и проведение народных календарных праздников и обрядов;</w:t>
            </w:r>
          </w:p>
          <w:p w:rsidR="00064A26" w:rsidRPr="00354538" w:rsidRDefault="00064A26" w:rsidP="00354538">
            <w:pPr>
              <w:numPr>
                <w:ilvl w:val="0"/>
                <w:numId w:val="3"/>
              </w:numPr>
              <w:ind w:left="0" w:firstLine="0"/>
            </w:pPr>
            <w:proofErr w:type="spellStart"/>
            <w:r w:rsidRPr="00354538">
              <w:rPr>
                <w:rStyle w:val="c22"/>
              </w:rPr>
              <w:t>кинезотерапии</w:t>
            </w:r>
            <w:proofErr w:type="spellEnd"/>
            <w:r w:rsidRPr="00354538">
              <w:rPr>
                <w:rStyle w:val="c3"/>
              </w:rPr>
              <w:t> – хореография, танец;</w:t>
            </w:r>
          </w:p>
          <w:p w:rsidR="00064A26" w:rsidRPr="00354538" w:rsidRDefault="00064A26" w:rsidP="00354538">
            <w:pPr>
              <w:numPr>
                <w:ilvl w:val="0"/>
                <w:numId w:val="3"/>
              </w:numPr>
              <w:ind w:left="0" w:firstLine="0"/>
            </w:pPr>
            <w:r w:rsidRPr="00354538">
              <w:rPr>
                <w:rStyle w:val="c22"/>
              </w:rPr>
              <w:t>инструментальную терапию</w:t>
            </w:r>
            <w:r w:rsidRPr="00354538">
              <w:rPr>
                <w:rStyle w:val="c3"/>
              </w:rPr>
              <w:t> – игра на музыкальных инструментах.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По плану</w:t>
            </w:r>
          </w:p>
        </w:tc>
        <w:tc>
          <w:tcPr>
            <w:tcW w:w="0" w:type="auto"/>
            <w:hideMark/>
          </w:tcPr>
          <w:p w:rsidR="00064A26" w:rsidRPr="00354538" w:rsidRDefault="00064A26" w:rsidP="00064A26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Воспитатели, музыкальный  руководитель 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12.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Музыкальные утренники и развлечения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По плану</w:t>
            </w:r>
          </w:p>
        </w:tc>
        <w:tc>
          <w:tcPr>
            <w:tcW w:w="0" w:type="auto"/>
            <w:hideMark/>
          </w:tcPr>
          <w:p w:rsidR="00064A26" w:rsidRPr="00354538" w:rsidRDefault="00064A26" w:rsidP="00064A26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Воспитатели, музыкальный руководитель </w:t>
            </w:r>
          </w:p>
        </w:tc>
      </w:tr>
      <w:tr w:rsidR="00064A26" w:rsidRPr="00354538" w:rsidTr="00354538">
        <w:tc>
          <w:tcPr>
            <w:tcW w:w="0" w:type="auto"/>
            <w:gridSpan w:val="4"/>
            <w:hideMark/>
          </w:tcPr>
          <w:p w:rsidR="00064A26" w:rsidRPr="00354538" w:rsidRDefault="00064A26" w:rsidP="00064A26">
            <w:pPr>
              <w:pStyle w:val="c25"/>
              <w:spacing w:before="0" w:beforeAutospacing="0" w:after="0" w:afterAutospacing="0"/>
              <w:jc w:val="center"/>
            </w:pPr>
            <w:r w:rsidRPr="00354538">
              <w:rPr>
                <w:rStyle w:val="c13"/>
              </w:rPr>
              <w:t>САНИТАРН</w:t>
            </w:r>
            <w:proofErr w:type="gramStart"/>
            <w:r w:rsidRPr="00354538">
              <w:rPr>
                <w:rStyle w:val="c13"/>
              </w:rPr>
              <w:t>О-</w:t>
            </w:r>
            <w:proofErr w:type="gramEnd"/>
            <w:r w:rsidRPr="00354538">
              <w:rPr>
                <w:rStyle w:val="c13"/>
              </w:rPr>
              <w:t xml:space="preserve"> ПРОСВЕТИТЕЛЬСКАЯ РАБОТА</w:t>
            </w:r>
          </w:p>
          <w:p w:rsidR="00064A26" w:rsidRPr="00354538" w:rsidRDefault="00064A26" w:rsidP="00064A26">
            <w:pPr>
              <w:pStyle w:val="c25"/>
              <w:spacing w:before="0" w:beforeAutospacing="0" w:after="0" w:afterAutospacing="0"/>
              <w:jc w:val="center"/>
            </w:pPr>
            <w:r w:rsidRPr="00354538">
              <w:rPr>
                <w:rStyle w:val="c13"/>
              </w:rPr>
              <w:lastRenderedPageBreak/>
              <w:t>(С ДЕТЬМИ, СОТРУДНИКАМИ, РОДИТЕЛЯМИ)</w:t>
            </w:r>
          </w:p>
        </w:tc>
      </w:tr>
      <w:tr w:rsidR="00064A26" w:rsidRPr="00354538" w:rsidTr="00354538">
        <w:tc>
          <w:tcPr>
            <w:tcW w:w="0" w:type="auto"/>
            <w:gridSpan w:val="4"/>
            <w:hideMark/>
          </w:tcPr>
          <w:p w:rsidR="00064A26" w:rsidRPr="00354538" w:rsidRDefault="00064A26" w:rsidP="00354538">
            <w:pPr>
              <w:pStyle w:val="c25"/>
              <w:spacing w:before="0" w:beforeAutospacing="0" w:after="0" w:afterAutospacing="0"/>
            </w:pPr>
            <w:r w:rsidRPr="00354538">
              <w:rPr>
                <w:rStyle w:val="c35"/>
              </w:rPr>
              <w:lastRenderedPageBreak/>
              <w:t>Санитарно-просветительская работа с детьми.</w:t>
            </w:r>
          </w:p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064A26">
              <w:rPr>
                <w:rStyle w:val="c17"/>
                <w:b/>
              </w:rPr>
              <w:t>Цель</w:t>
            </w:r>
            <w:r w:rsidRPr="00354538">
              <w:rPr>
                <w:rStyle w:val="c17"/>
              </w:rPr>
              <w:t>:</w:t>
            </w:r>
            <w:r w:rsidRPr="00354538">
              <w:rPr>
                <w:rStyle w:val="c13"/>
              </w:rPr>
              <w:t> формирование у воспитанников представлений о роли здоровья в жизни человека, потребности быть здоровым, вести здоровый образ жизни и владеть средствами сохранения и укрепления своего здоровья.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Беседы с детьми о здоровье и здоровом образе жизни.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hideMark/>
          </w:tcPr>
          <w:p w:rsidR="00064A26" w:rsidRDefault="00064A26">
            <w:r w:rsidRPr="00F3422F">
              <w:rPr>
                <w:rStyle w:val="c3"/>
              </w:rPr>
              <w:t>Воспитатели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2.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Организация наглядных форм профилактики, пропаганды и агитации для детей.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Постоянно</w:t>
            </w:r>
          </w:p>
        </w:tc>
        <w:tc>
          <w:tcPr>
            <w:tcW w:w="0" w:type="auto"/>
            <w:hideMark/>
          </w:tcPr>
          <w:p w:rsidR="00064A26" w:rsidRDefault="00064A26">
            <w:r w:rsidRPr="00F3422F">
              <w:rPr>
                <w:rStyle w:val="c3"/>
              </w:rPr>
              <w:t>Воспитатели</w:t>
            </w:r>
          </w:p>
        </w:tc>
      </w:tr>
      <w:tr w:rsidR="00064A26" w:rsidRPr="00354538" w:rsidTr="00354538">
        <w:tc>
          <w:tcPr>
            <w:tcW w:w="0" w:type="auto"/>
            <w:gridSpan w:val="4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28"/>
              </w:rPr>
              <w:t xml:space="preserve">  </w:t>
            </w:r>
          </w:p>
          <w:p w:rsidR="00064A26" w:rsidRPr="00354538" w:rsidRDefault="00064A26" w:rsidP="00354538">
            <w:pPr>
              <w:pStyle w:val="c25"/>
              <w:spacing w:before="0" w:beforeAutospacing="0" w:after="0" w:afterAutospacing="0"/>
            </w:pPr>
            <w:r w:rsidRPr="00354538">
              <w:rPr>
                <w:rStyle w:val="c35"/>
              </w:rPr>
              <w:t>Санитарно-просветительская работа с сотрудниками.</w:t>
            </w: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7718">
              <w:rPr>
                <w:rStyle w:val="c17"/>
                <w:b/>
              </w:rPr>
              <w:t>Цель:</w:t>
            </w:r>
            <w:r w:rsidRPr="00354538">
              <w:rPr>
                <w:rStyle w:val="c13"/>
              </w:rPr>
              <w:t> повышение компетентности сотрудников ДОУ в плане оздоровительной деятельности.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Усилить </w:t>
            </w:r>
            <w:proofErr w:type="spellStart"/>
            <w:r w:rsidRPr="00354538">
              <w:rPr>
                <w:rStyle w:val="c3"/>
              </w:rPr>
              <w:t>санпросветработу</w:t>
            </w:r>
            <w:proofErr w:type="spellEnd"/>
            <w:r w:rsidRPr="00354538">
              <w:rPr>
                <w:rStyle w:val="c3"/>
              </w:rPr>
              <w:t xml:space="preserve"> среди воспитателей по дошкольному физическому воспитанию детей; режиму дня, правильному рациональному питанию, закаливанию, оздоровлению.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064A26" w:rsidRPr="00354538" w:rsidRDefault="00357718" w:rsidP="00064A26">
            <w:pPr>
              <w:pStyle w:val="c12"/>
              <w:spacing w:before="0" w:beforeAutospacing="0" w:after="0" w:afterAutospacing="0"/>
            </w:pPr>
            <w:r>
              <w:rPr>
                <w:rStyle w:val="c3"/>
              </w:rPr>
              <w:t>Ст. воспитатель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2.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Проведение  очередных инструктажей с воспитателями и педагогами на тему: </w:t>
            </w:r>
          </w:p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« Проведение закаливающих и оздоровительных мероприятий в условиях детского сада»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Ноябрь-декабрь</w:t>
            </w:r>
          </w:p>
        </w:tc>
        <w:tc>
          <w:tcPr>
            <w:tcW w:w="0" w:type="auto"/>
            <w:hideMark/>
          </w:tcPr>
          <w:p w:rsidR="00064A26" w:rsidRPr="00354538" w:rsidRDefault="00357718" w:rsidP="00064A26">
            <w:pPr>
              <w:pStyle w:val="c12"/>
              <w:spacing w:before="0" w:beforeAutospacing="0" w:after="0" w:afterAutospacing="0"/>
            </w:pPr>
            <w:r>
              <w:rPr>
                <w:rStyle w:val="c3"/>
              </w:rPr>
              <w:t>Ст. воспитатель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3.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Рассмотрение вопросов возрастной физиологии и психологии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1 раз в </w:t>
            </w:r>
            <w:proofErr w:type="spellStart"/>
            <w:r w:rsidRPr="00354538">
              <w:rPr>
                <w:rStyle w:val="c3"/>
              </w:rPr>
              <w:t>кв</w:t>
            </w:r>
            <w:proofErr w:type="spellEnd"/>
            <w:r w:rsidRPr="00354538">
              <w:rPr>
                <w:rStyle w:val="c3"/>
              </w:rPr>
              <w:t xml:space="preserve">-л   </w:t>
            </w:r>
          </w:p>
        </w:tc>
        <w:tc>
          <w:tcPr>
            <w:tcW w:w="0" w:type="auto"/>
            <w:hideMark/>
          </w:tcPr>
          <w:p w:rsidR="00064A26" w:rsidRPr="00354538" w:rsidRDefault="00357718" w:rsidP="00354538">
            <w:pPr>
              <w:pStyle w:val="c0"/>
              <w:spacing w:before="0" w:beforeAutospacing="0" w:after="0" w:afterAutospacing="0"/>
            </w:pPr>
            <w:r>
              <w:rPr>
                <w:rStyle w:val="c3"/>
              </w:rPr>
              <w:t>Ст. воспитатель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4.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Организация наглядных форм профилактики, пропаганды и агитации для работников д/</w:t>
            </w:r>
            <w:proofErr w:type="gramStart"/>
            <w:r w:rsidRPr="00354538">
              <w:rPr>
                <w:rStyle w:val="c3"/>
              </w:rPr>
              <w:t>с</w:t>
            </w:r>
            <w:proofErr w:type="gramEnd"/>
            <w:r w:rsidRPr="00354538">
              <w:rPr>
                <w:rStyle w:val="c3"/>
              </w:rPr>
              <w:t>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Постоянно</w:t>
            </w:r>
          </w:p>
        </w:tc>
        <w:tc>
          <w:tcPr>
            <w:tcW w:w="0" w:type="auto"/>
            <w:hideMark/>
          </w:tcPr>
          <w:p w:rsidR="00064A26" w:rsidRPr="00354538" w:rsidRDefault="00064A26" w:rsidP="0035771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Ст. воспитатель</w:t>
            </w:r>
          </w:p>
        </w:tc>
      </w:tr>
      <w:tr w:rsidR="00357718" w:rsidRPr="00354538" w:rsidTr="00354538"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5.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Провести консультации для всех  специалистов: «Выполнение режима дня и индивидуальный подход к детям – залог успешной работы по снижению заболеваемости».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В течени</w:t>
            </w:r>
            <w:proofErr w:type="gramStart"/>
            <w:r w:rsidRPr="00354538">
              <w:rPr>
                <w:rStyle w:val="c3"/>
              </w:rPr>
              <w:t>и</w:t>
            </w:r>
            <w:proofErr w:type="gramEnd"/>
            <w:r w:rsidRPr="00354538">
              <w:rPr>
                <w:rStyle w:val="c3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357718" w:rsidRDefault="00357718">
            <w:r w:rsidRPr="00902134">
              <w:rPr>
                <w:rStyle w:val="c3"/>
              </w:rPr>
              <w:t>Ст. воспитатель</w:t>
            </w:r>
          </w:p>
        </w:tc>
      </w:tr>
      <w:tr w:rsidR="00357718" w:rsidRPr="00354538" w:rsidTr="00354538"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6.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Педагогический совет, посвященный вопросам оздоровления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1 раз в год</w:t>
            </w:r>
          </w:p>
        </w:tc>
        <w:tc>
          <w:tcPr>
            <w:tcW w:w="0" w:type="auto"/>
            <w:hideMark/>
          </w:tcPr>
          <w:p w:rsidR="00357718" w:rsidRDefault="00357718">
            <w:r w:rsidRPr="00902134">
              <w:rPr>
                <w:rStyle w:val="c3"/>
              </w:rPr>
              <w:t>Ст. воспитатель</w:t>
            </w:r>
          </w:p>
        </w:tc>
      </w:tr>
      <w:tr w:rsidR="00064A26" w:rsidRPr="00354538" w:rsidTr="00354538">
        <w:tc>
          <w:tcPr>
            <w:tcW w:w="0" w:type="auto"/>
            <w:gridSpan w:val="4"/>
            <w:hideMark/>
          </w:tcPr>
          <w:p w:rsidR="00064A26" w:rsidRDefault="00064A26" w:rsidP="00357718">
            <w:pPr>
              <w:pStyle w:val="c25"/>
              <w:spacing w:before="0" w:beforeAutospacing="0" w:after="0" w:afterAutospacing="0"/>
              <w:jc w:val="center"/>
              <w:rPr>
                <w:rStyle w:val="c35"/>
              </w:rPr>
            </w:pPr>
            <w:r w:rsidRPr="00354538">
              <w:rPr>
                <w:rStyle w:val="c35"/>
              </w:rPr>
              <w:t>Санитарно-просветительская работа с родителями.</w:t>
            </w:r>
          </w:p>
          <w:p w:rsidR="00357718" w:rsidRPr="00354538" w:rsidRDefault="00357718" w:rsidP="00357718">
            <w:pPr>
              <w:pStyle w:val="c25"/>
              <w:spacing w:before="0" w:beforeAutospacing="0" w:after="0" w:afterAutospacing="0"/>
              <w:jc w:val="center"/>
            </w:pP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7718">
              <w:rPr>
                <w:rStyle w:val="c17"/>
                <w:b/>
              </w:rPr>
              <w:t>Цель:</w:t>
            </w:r>
            <w:r w:rsidRPr="00354538">
              <w:rPr>
                <w:rStyle w:val="c13"/>
              </w:rPr>
              <w:t> реализация эффективных форм работы с родителями по вопросам закаливания и охраны здоровья детей.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Родительские собрания, рассматривающие вопросы формирования здоровья.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По плану</w:t>
            </w:r>
          </w:p>
        </w:tc>
        <w:tc>
          <w:tcPr>
            <w:tcW w:w="0" w:type="auto"/>
            <w:hideMark/>
          </w:tcPr>
          <w:p w:rsidR="00064A26" w:rsidRPr="00354538" w:rsidRDefault="00357718" w:rsidP="00354538">
            <w:pPr>
              <w:pStyle w:val="c0"/>
              <w:spacing w:before="0" w:beforeAutospacing="0" w:after="0" w:afterAutospacing="0"/>
            </w:pPr>
            <w:r>
              <w:rPr>
                <w:rStyle w:val="c3"/>
              </w:rPr>
              <w:t>Ст. воспитатель</w:t>
            </w:r>
            <w:r>
              <w:rPr>
                <w:rStyle w:val="c3"/>
              </w:rPr>
              <w:t>, воспитатели, заведующий</w:t>
            </w:r>
          </w:p>
        </w:tc>
      </w:tr>
      <w:tr w:rsidR="00357718" w:rsidRPr="00354538" w:rsidTr="00354538"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2.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Консультации, практикумы для родителей, знакомящие с новыми методами оздоровления.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t>По плану</w:t>
            </w:r>
          </w:p>
        </w:tc>
        <w:tc>
          <w:tcPr>
            <w:tcW w:w="0" w:type="auto"/>
            <w:hideMark/>
          </w:tcPr>
          <w:p w:rsidR="00357718" w:rsidRDefault="00357718">
            <w:r w:rsidRPr="00A840E6">
              <w:rPr>
                <w:rStyle w:val="c3"/>
              </w:rPr>
              <w:t>Ст. воспитатель, воспитатели, заведующий</w:t>
            </w:r>
          </w:p>
        </w:tc>
      </w:tr>
      <w:tr w:rsidR="00357718" w:rsidRPr="00354538" w:rsidTr="00354538"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3.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Организация наглядных форм </w:t>
            </w:r>
            <w:r w:rsidRPr="00354538">
              <w:rPr>
                <w:rStyle w:val="c3"/>
              </w:rPr>
              <w:lastRenderedPageBreak/>
              <w:t>профилактики, пропаганды и агитации для родителей.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0"/>
              <w:spacing w:before="0" w:beforeAutospacing="0" w:after="0" w:afterAutospacing="0"/>
            </w:pPr>
            <w:r w:rsidRPr="00354538">
              <w:rPr>
                <w:rStyle w:val="c3"/>
              </w:rPr>
              <w:lastRenderedPageBreak/>
              <w:t xml:space="preserve">Постоянно </w:t>
            </w:r>
          </w:p>
        </w:tc>
        <w:tc>
          <w:tcPr>
            <w:tcW w:w="0" w:type="auto"/>
            <w:hideMark/>
          </w:tcPr>
          <w:p w:rsidR="00357718" w:rsidRDefault="00357718">
            <w:r w:rsidRPr="00A840E6">
              <w:rPr>
                <w:rStyle w:val="c3"/>
              </w:rPr>
              <w:t xml:space="preserve">Ст. воспитатель, воспитатели, </w:t>
            </w:r>
            <w:r w:rsidRPr="00A840E6">
              <w:rPr>
                <w:rStyle w:val="c3"/>
              </w:rPr>
              <w:lastRenderedPageBreak/>
              <w:t>заведующий</w:t>
            </w:r>
          </w:p>
        </w:tc>
      </w:tr>
      <w:tr w:rsidR="00064A26" w:rsidRPr="00354538" w:rsidTr="00354538">
        <w:tc>
          <w:tcPr>
            <w:tcW w:w="0" w:type="auto"/>
            <w:gridSpan w:val="4"/>
            <w:hideMark/>
          </w:tcPr>
          <w:p w:rsidR="00064A26" w:rsidRDefault="00064A26" w:rsidP="00357718">
            <w:pPr>
              <w:pStyle w:val="c25"/>
              <w:spacing w:before="0" w:beforeAutospacing="0" w:after="0" w:afterAutospacing="0"/>
              <w:jc w:val="center"/>
              <w:rPr>
                <w:rStyle w:val="c13"/>
              </w:rPr>
            </w:pPr>
            <w:r w:rsidRPr="00354538">
              <w:rPr>
                <w:rStyle w:val="c13"/>
              </w:rPr>
              <w:lastRenderedPageBreak/>
              <w:t>МЕДИКО-ПЕДАГОГИЧЕСКИЙ КОНТРОЛЬ</w:t>
            </w:r>
          </w:p>
          <w:p w:rsidR="00357718" w:rsidRPr="00354538" w:rsidRDefault="00357718" w:rsidP="00357718">
            <w:pPr>
              <w:pStyle w:val="c25"/>
              <w:spacing w:before="0" w:beforeAutospacing="0" w:after="0" w:afterAutospacing="0"/>
              <w:jc w:val="center"/>
            </w:pP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7718">
              <w:rPr>
                <w:rStyle w:val="c17"/>
                <w:b/>
              </w:rPr>
              <w:t>Цель</w:t>
            </w:r>
            <w:r w:rsidRPr="00354538">
              <w:rPr>
                <w:rStyle w:val="c17"/>
              </w:rPr>
              <w:t>:</w:t>
            </w:r>
            <w:r w:rsidRPr="00354538">
              <w:rPr>
                <w:rStyle w:val="c13"/>
              </w:rPr>
              <w:t> отслеживание и координация работы по проблеме сохранения и укрепления здоровья детей.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1.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Усилить </w:t>
            </w:r>
            <w:proofErr w:type="gramStart"/>
            <w:r w:rsidRPr="00354538">
              <w:rPr>
                <w:rStyle w:val="c3"/>
              </w:rPr>
              <w:t>контроль за</w:t>
            </w:r>
            <w:proofErr w:type="gramEnd"/>
            <w:r w:rsidRPr="00354538">
              <w:rPr>
                <w:rStyle w:val="c3"/>
              </w:rPr>
              <w:t xml:space="preserve"> организацией рационального питания соответственно возрасту и здоровью детей.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Ежедневно </w:t>
            </w:r>
          </w:p>
        </w:tc>
        <w:tc>
          <w:tcPr>
            <w:tcW w:w="0" w:type="auto"/>
            <w:hideMark/>
          </w:tcPr>
          <w:p w:rsidR="00064A26" w:rsidRPr="00354538" w:rsidRDefault="00064A26" w:rsidP="0035771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Заведующий </w:t>
            </w:r>
          </w:p>
        </w:tc>
      </w:tr>
      <w:tr w:rsidR="00064A26" w:rsidRPr="00354538" w:rsidTr="00354538"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2. 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 xml:space="preserve">Усилить </w:t>
            </w:r>
            <w:proofErr w:type="gramStart"/>
            <w:r w:rsidRPr="00354538">
              <w:rPr>
                <w:rStyle w:val="c3"/>
              </w:rPr>
              <w:t>контроль за</w:t>
            </w:r>
            <w:proofErr w:type="gramEnd"/>
            <w:r w:rsidRPr="00354538">
              <w:rPr>
                <w:rStyle w:val="c3"/>
              </w:rPr>
              <w:t xml:space="preserve"> проведением утренней гимнастики, физкультурных занятий.</w:t>
            </w:r>
          </w:p>
        </w:tc>
        <w:tc>
          <w:tcPr>
            <w:tcW w:w="0" w:type="auto"/>
            <w:hideMark/>
          </w:tcPr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2 раза в месяц</w:t>
            </w:r>
          </w:p>
        </w:tc>
        <w:tc>
          <w:tcPr>
            <w:tcW w:w="0" w:type="auto"/>
            <w:hideMark/>
          </w:tcPr>
          <w:p w:rsidR="00064A26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Заведующий</w:t>
            </w:r>
            <w:r>
              <w:rPr>
                <w:rStyle w:val="c3"/>
              </w:rPr>
              <w:t>,</w:t>
            </w:r>
            <w:r w:rsidRPr="00354538">
              <w:rPr>
                <w:rStyle w:val="c3"/>
              </w:rPr>
              <w:t xml:space="preserve"> </w:t>
            </w:r>
            <w:r>
              <w:rPr>
                <w:rStyle w:val="c3"/>
              </w:rPr>
              <w:t>Ст. воспитатель</w:t>
            </w:r>
          </w:p>
          <w:p w:rsidR="00064A26" w:rsidRPr="00354538" w:rsidRDefault="00064A26" w:rsidP="00354538">
            <w:pPr>
              <w:pStyle w:val="c12"/>
              <w:spacing w:before="0" w:beforeAutospacing="0" w:after="0" w:afterAutospacing="0"/>
            </w:pPr>
          </w:p>
        </w:tc>
      </w:tr>
      <w:tr w:rsidR="00357718" w:rsidRPr="00354538" w:rsidTr="00354538"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3.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proofErr w:type="gramStart"/>
            <w:r w:rsidRPr="00354538">
              <w:rPr>
                <w:rStyle w:val="c3"/>
              </w:rPr>
              <w:t>Контроль за</w:t>
            </w:r>
            <w:proofErr w:type="gramEnd"/>
            <w:r w:rsidRPr="00354538">
              <w:rPr>
                <w:rStyle w:val="c3"/>
              </w:rPr>
              <w:t xml:space="preserve"> соблюдением режима дня в группах.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hideMark/>
          </w:tcPr>
          <w:p w:rsidR="00357718" w:rsidRDefault="00357718">
            <w:r w:rsidRPr="00D355D4">
              <w:rPr>
                <w:rStyle w:val="c3"/>
              </w:rPr>
              <w:t>Заведующий, Ст. воспитатель</w:t>
            </w:r>
          </w:p>
        </w:tc>
      </w:tr>
      <w:tr w:rsidR="00357718" w:rsidRPr="00354538" w:rsidTr="00354538"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4.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proofErr w:type="gramStart"/>
            <w:r w:rsidRPr="00354538">
              <w:rPr>
                <w:rStyle w:val="c3"/>
              </w:rPr>
              <w:t>Контроль за</w:t>
            </w:r>
            <w:proofErr w:type="gramEnd"/>
            <w:r w:rsidRPr="00354538">
              <w:rPr>
                <w:rStyle w:val="c3"/>
              </w:rPr>
              <w:t xml:space="preserve"> двигательной активностью во время прогулок на свежем воздухе в осенне-зимний сезон.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hideMark/>
          </w:tcPr>
          <w:p w:rsidR="00357718" w:rsidRDefault="00357718">
            <w:r w:rsidRPr="00D355D4">
              <w:rPr>
                <w:rStyle w:val="c3"/>
              </w:rPr>
              <w:t>Заведующий, Ст. воспитатель</w:t>
            </w:r>
          </w:p>
        </w:tc>
      </w:tr>
      <w:tr w:rsidR="00357718" w:rsidRPr="00354538" w:rsidTr="00354538"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5.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proofErr w:type="gramStart"/>
            <w:r w:rsidRPr="00354538">
              <w:rPr>
                <w:rStyle w:val="c3"/>
              </w:rPr>
              <w:t>Контроль за</w:t>
            </w:r>
            <w:proofErr w:type="gramEnd"/>
            <w:r w:rsidRPr="00354538">
              <w:rPr>
                <w:rStyle w:val="c3"/>
              </w:rPr>
              <w:t xml:space="preserve"> проведением закаливающих процедур.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hideMark/>
          </w:tcPr>
          <w:p w:rsidR="00357718" w:rsidRDefault="00357718">
            <w:r w:rsidRPr="00D355D4">
              <w:rPr>
                <w:rStyle w:val="c3"/>
              </w:rPr>
              <w:t>Заведующий, Ст. воспитатель</w:t>
            </w:r>
          </w:p>
        </w:tc>
      </w:tr>
      <w:tr w:rsidR="00357718" w:rsidRPr="00354538" w:rsidTr="00354538"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6.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proofErr w:type="gramStart"/>
            <w:r w:rsidRPr="00354538">
              <w:rPr>
                <w:rStyle w:val="c3"/>
              </w:rPr>
              <w:t>Контроль за</w:t>
            </w:r>
            <w:proofErr w:type="gramEnd"/>
            <w:r w:rsidRPr="00354538">
              <w:rPr>
                <w:rStyle w:val="c3"/>
              </w:rPr>
              <w:t xml:space="preserve"> соблюдением санитарно-эпидемиологических требований.</w:t>
            </w:r>
          </w:p>
        </w:tc>
        <w:tc>
          <w:tcPr>
            <w:tcW w:w="0" w:type="auto"/>
            <w:hideMark/>
          </w:tcPr>
          <w:p w:rsidR="00357718" w:rsidRPr="00354538" w:rsidRDefault="00357718" w:rsidP="00354538">
            <w:pPr>
              <w:pStyle w:val="c12"/>
              <w:spacing w:before="0" w:beforeAutospacing="0" w:after="0" w:afterAutospacing="0"/>
            </w:pPr>
            <w:r w:rsidRPr="00354538">
              <w:rPr>
                <w:rStyle w:val="c3"/>
              </w:rPr>
              <w:t>Ежедневно</w:t>
            </w:r>
          </w:p>
        </w:tc>
        <w:tc>
          <w:tcPr>
            <w:tcW w:w="0" w:type="auto"/>
            <w:hideMark/>
          </w:tcPr>
          <w:p w:rsidR="00357718" w:rsidRDefault="00357718">
            <w:r w:rsidRPr="00D355D4">
              <w:rPr>
                <w:rStyle w:val="c3"/>
              </w:rPr>
              <w:t>Заведующий, Ст. воспитатель</w:t>
            </w:r>
            <w:r>
              <w:rPr>
                <w:rStyle w:val="c3"/>
              </w:rPr>
              <w:t xml:space="preserve">, </w:t>
            </w:r>
          </w:p>
        </w:tc>
      </w:tr>
    </w:tbl>
    <w:p w:rsidR="00001043" w:rsidRPr="00354538" w:rsidRDefault="00001043" w:rsidP="00354538"/>
    <w:sectPr w:rsidR="00001043" w:rsidRPr="00354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10382"/>
    <w:multiLevelType w:val="multilevel"/>
    <w:tmpl w:val="A0509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B5463E"/>
    <w:multiLevelType w:val="multilevel"/>
    <w:tmpl w:val="0756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62137E"/>
    <w:multiLevelType w:val="multilevel"/>
    <w:tmpl w:val="13E6A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7C"/>
    <w:rsid w:val="00001043"/>
    <w:rsid w:val="00064A26"/>
    <w:rsid w:val="00354538"/>
    <w:rsid w:val="00357718"/>
    <w:rsid w:val="00C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C7597C"/>
    <w:pPr>
      <w:spacing w:before="100" w:beforeAutospacing="1" w:after="100" w:afterAutospacing="1"/>
    </w:pPr>
  </w:style>
  <w:style w:type="character" w:customStyle="1" w:styleId="c38">
    <w:name w:val="c38"/>
    <w:basedOn w:val="a0"/>
    <w:rsid w:val="00C7597C"/>
  </w:style>
  <w:style w:type="paragraph" w:customStyle="1" w:styleId="c12">
    <w:name w:val="c12"/>
    <w:basedOn w:val="a"/>
    <w:rsid w:val="00C7597C"/>
    <w:pPr>
      <w:spacing w:before="100" w:beforeAutospacing="1" w:after="100" w:afterAutospacing="1"/>
    </w:pPr>
  </w:style>
  <w:style w:type="paragraph" w:customStyle="1" w:styleId="c0">
    <w:name w:val="c0"/>
    <w:basedOn w:val="a"/>
    <w:rsid w:val="00C7597C"/>
    <w:pPr>
      <w:spacing w:before="100" w:beforeAutospacing="1" w:after="100" w:afterAutospacing="1"/>
    </w:pPr>
  </w:style>
  <w:style w:type="character" w:customStyle="1" w:styleId="c13">
    <w:name w:val="c13"/>
    <w:basedOn w:val="a0"/>
    <w:rsid w:val="00C7597C"/>
  </w:style>
  <w:style w:type="character" w:customStyle="1" w:styleId="c23">
    <w:name w:val="c23"/>
    <w:basedOn w:val="a0"/>
    <w:rsid w:val="00C7597C"/>
  </w:style>
  <w:style w:type="character" w:customStyle="1" w:styleId="c3">
    <w:name w:val="c3"/>
    <w:basedOn w:val="a0"/>
    <w:rsid w:val="00C7597C"/>
  </w:style>
  <w:style w:type="paragraph" w:customStyle="1" w:styleId="c29">
    <w:name w:val="c29"/>
    <w:basedOn w:val="a"/>
    <w:rsid w:val="00C7597C"/>
    <w:pPr>
      <w:spacing w:before="100" w:beforeAutospacing="1" w:after="100" w:afterAutospacing="1"/>
    </w:pPr>
  </w:style>
  <w:style w:type="character" w:customStyle="1" w:styleId="c35">
    <w:name w:val="c35"/>
    <w:basedOn w:val="a0"/>
    <w:rsid w:val="00C7597C"/>
  </w:style>
  <w:style w:type="character" w:customStyle="1" w:styleId="c28">
    <w:name w:val="c28"/>
    <w:basedOn w:val="a0"/>
    <w:rsid w:val="00C7597C"/>
  </w:style>
  <w:style w:type="character" w:customStyle="1" w:styleId="c17">
    <w:name w:val="c17"/>
    <w:basedOn w:val="a0"/>
    <w:rsid w:val="00C7597C"/>
  </w:style>
  <w:style w:type="character" w:customStyle="1" w:styleId="c6">
    <w:name w:val="c6"/>
    <w:basedOn w:val="a0"/>
    <w:rsid w:val="00C7597C"/>
  </w:style>
  <w:style w:type="paragraph" w:customStyle="1" w:styleId="c47">
    <w:name w:val="c47"/>
    <w:basedOn w:val="a"/>
    <w:rsid w:val="00C7597C"/>
    <w:pPr>
      <w:spacing w:before="100" w:beforeAutospacing="1" w:after="100" w:afterAutospacing="1"/>
    </w:pPr>
  </w:style>
  <w:style w:type="character" w:customStyle="1" w:styleId="c21">
    <w:name w:val="c21"/>
    <w:basedOn w:val="a0"/>
    <w:rsid w:val="00C7597C"/>
  </w:style>
  <w:style w:type="character" w:customStyle="1" w:styleId="c22">
    <w:name w:val="c22"/>
    <w:basedOn w:val="a0"/>
    <w:rsid w:val="00C7597C"/>
  </w:style>
  <w:style w:type="table" w:styleId="a3">
    <w:name w:val="Table Grid"/>
    <w:basedOn w:val="a1"/>
    <w:uiPriority w:val="59"/>
    <w:rsid w:val="00354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C7597C"/>
    <w:pPr>
      <w:spacing w:before="100" w:beforeAutospacing="1" w:after="100" w:afterAutospacing="1"/>
    </w:pPr>
  </w:style>
  <w:style w:type="character" w:customStyle="1" w:styleId="c38">
    <w:name w:val="c38"/>
    <w:basedOn w:val="a0"/>
    <w:rsid w:val="00C7597C"/>
  </w:style>
  <w:style w:type="paragraph" w:customStyle="1" w:styleId="c12">
    <w:name w:val="c12"/>
    <w:basedOn w:val="a"/>
    <w:rsid w:val="00C7597C"/>
    <w:pPr>
      <w:spacing w:before="100" w:beforeAutospacing="1" w:after="100" w:afterAutospacing="1"/>
    </w:pPr>
  </w:style>
  <w:style w:type="paragraph" w:customStyle="1" w:styleId="c0">
    <w:name w:val="c0"/>
    <w:basedOn w:val="a"/>
    <w:rsid w:val="00C7597C"/>
    <w:pPr>
      <w:spacing w:before="100" w:beforeAutospacing="1" w:after="100" w:afterAutospacing="1"/>
    </w:pPr>
  </w:style>
  <w:style w:type="character" w:customStyle="1" w:styleId="c13">
    <w:name w:val="c13"/>
    <w:basedOn w:val="a0"/>
    <w:rsid w:val="00C7597C"/>
  </w:style>
  <w:style w:type="character" w:customStyle="1" w:styleId="c23">
    <w:name w:val="c23"/>
    <w:basedOn w:val="a0"/>
    <w:rsid w:val="00C7597C"/>
  </w:style>
  <w:style w:type="character" w:customStyle="1" w:styleId="c3">
    <w:name w:val="c3"/>
    <w:basedOn w:val="a0"/>
    <w:rsid w:val="00C7597C"/>
  </w:style>
  <w:style w:type="paragraph" w:customStyle="1" w:styleId="c29">
    <w:name w:val="c29"/>
    <w:basedOn w:val="a"/>
    <w:rsid w:val="00C7597C"/>
    <w:pPr>
      <w:spacing w:before="100" w:beforeAutospacing="1" w:after="100" w:afterAutospacing="1"/>
    </w:pPr>
  </w:style>
  <w:style w:type="character" w:customStyle="1" w:styleId="c35">
    <w:name w:val="c35"/>
    <w:basedOn w:val="a0"/>
    <w:rsid w:val="00C7597C"/>
  </w:style>
  <w:style w:type="character" w:customStyle="1" w:styleId="c28">
    <w:name w:val="c28"/>
    <w:basedOn w:val="a0"/>
    <w:rsid w:val="00C7597C"/>
  </w:style>
  <w:style w:type="character" w:customStyle="1" w:styleId="c17">
    <w:name w:val="c17"/>
    <w:basedOn w:val="a0"/>
    <w:rsid w:val="00C7597C"/>
  </w:style>
  <w:style w:type="character" w:customStyle="1" w:styleId="c6">
    <w:name w:val="c6"/>
    <w:basedOn w:val="a0"/>
    <w:rsid w:val="00C7597C"/>
  </w:style>
  <w:style w:type="paragraph" w:customStyle="1" w:styleId="c47">
    <w:name w:val="c47"/>
    <w:basedOn w:val="a"/>
    <w:rsid w:val="00C7597C"/>
    <w:pPr>
      <w:spacing w:before="100" w:beforeAutospacing="1" w:after="100" w:afterAutospacing="1"/>
    </w:pPr>
  </w:style>
  <w:style w:type="character" w:customStyle="1" w:styleId="c21">
    <w:name w:val="c21"/>
    <w:basedOn w:val="a0"/>
    <w:rsid w:val="00C7597C"/>
  </w:style>
  <w:style w:type="character" w:customStyle="1" w:styleId="c22">
    <w:name w:val="c22"/>
    <w:basedOn w:val="a0"/>
    <w:rsid w:val="00C7597C"/>
  </w:style>
  <w:style w:type="table" w:styleId="a3">
    <w:name w:val="Table Grid"/>
    <w:basedOn w:val="a1"/>
    <w:uiPriority w:val="59"/>
    <w:rsid w:val="00354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2023-12-09T09:16:00Z</dcterms:created>
  <dcterms:modified xsi:type="dcterms:W3CDTF">2023-12-09T09:50:00Z</dcterms:modified>
</cp:coreProperties>
</file>