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59" w:rsidRPr="00BF775D" w:rsidRDefault="00BF2359" w:rsidP="00BF2359">
      <w:pPr>
        <w:ind w:firstLine="567"/>
        <w:jc w:val="center"/>
        <w:rPr>
          <w:b/>
          <w:sz w:val="28"/>
          <w:szCs w:val="28"/>
        </w:rPr>
      </w:pPr>
      <w:r w:rsidRPr="00BF775D">
        <w:rPr>
          <w:b/>
          <w:sz w:val="28"/>
          <w:szCs w:val="28"/>
        </w:rPr>
        <w:t>Консультации для воспитателей</w:t>
      </w:r>
    </w:p>
    <w:p w:rsidR="00BF2359" w:rsidRPr="00BF775D" w:rsidRDefault="00BF2359" w:rsidP="00BF2359">
      <w:pPr>
        <w:ind w:firstLine="567"/>
        <w:jc w:val="center"/>
        <w:rPr>
          <w:b/>
          <w:sz w:val="28"/>
          <w:szCs w:val="28"/>
        </w:rPr>
      </w:pPr>
      <w:r w:rsidRPr="00BF775D">
        <w:rPr>
          <w:b/>
          <w:sz w:val="28"/>
          <w:szCs w:val="28"/>
        </w:rPr>
        <w:t xml:space="preserve">Общие принципы организации двигательной деятельности </w:t>
      </w:r>
    </w:p>
    <w:p w:rsidR="00BF2359" w:rsidRPr="00BF775D" w:rsidRDefault="00BF2359" w:rsidP="00BF2359">
      <w:pPr>
        <w:ind w:firstLine="567"/>
        <w:jc w:val="center"/>
        <w:rPr>
          <w:b/>
          <w:sz w:val="28"/>
          <w:szCs w:val="28"/>
        </w:rPr>
      </w:pPr>
      <w:r w:rsidRPr="00BF775D">
        <w:rPr>
          <w:b/>
          <w:sz w:val="28"/>
          <w:szCs w:val="28"/>
        </w:rPr>
        <w:t>детей на прогулке</w:t>
      </w:r>
    </w:p>
    <w:p w:rsidR="00BF2359" w:rsidRPr="00BF775D" w:rsidRDefault="00BF2359" w:rsidP="00BF2359">
      <w:pPr>
        <w:ind w:firstLine="567"/>
        <w:jc w:val="center"/>
        <w:rPr>
          <w:b/>
          <w:sz w:val="28"/>
          <w:szCs w:val="28"/>
        </w:rPr>
      </w:pPr>
    </w:p>
    <w:p w:rsidR="00BF2359" w:rsidRPr="00BF775D" w:rsidRDefault="00BF2359" w:rsidP="00BF2359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Планирование работы по развитию движений на прогулке должно способствовать закреплению, совершенствованию игр и физических упражнений, повышать двигательную активность детей. При этом важно правильно выбирать время для проведения игр и упражнений. Нельзя допускать, чтобы организованная двигательная деятельность проводилась за счёт времени самостоятельной деятельности детей. Выбор времени проведения и упражнений на прогулке зависит от предшествующей работы в группе. Если физкультурное или музыкальное занятие проводилось в первой половине дня, то желательно организовывать игры и упражнения в середине или конце прогулки, а в самом её начале предоставить детям возможность самостоятельно поиграть, поупражняться с разнообразными пособиями. В остальные дни целесообразно организовать двигательную деятельность детей в начале прогулки, что позволит обогатить содержание их самостоятельной деятельности. </w:t>
      </w:r>
    </w:p>
    <w:p w:rsidR="00BF2359" w:rsidRPr="00BF775D" w:rsidRDefault="00BF2359" w:rsidP="00BF2359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В дни проведения физкультурных занятий с детьми организуется одна подвижная игра и какое-либо физическое упражнение (спортивное упражнение или упражнение в основном виде движения). В другие дни, когда занятие не проводится, планируется подвижная игра, спортивное упражнение и упражнение в основном виде движения (прыжки, лазание, метание, бросание и ловля мяча и др.) </w:t>
      </w:r>
    </w:p>
    <w:p w:rsidR="00BF2359" w:rsidRPr="00BF775D" w:rsidRDefault="00BF2359" w:rsidP="00BF2359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При проведении упражнений, основных видов движений следует использовать разные способы организации (фронтальный, подгрупповой, индивидуальный). Наиболее целесообразным является смешанное использование разных способов организации. </w:t>
      </w:r>
    </w:p>
    <w:p w:rsidR="00BF2359" w:rsidRPr="00BF775D" w:rsidRDefault="00BF2359" w:rsidP="00BF2359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Например, применение подгруппового способа организации является наиболее важным при сочетании процесса обучения и совершенствования двигательных навыков. При этом одна группа детей осваивает новый вид движений под руководством взрослого, в то время как другие дети самостоятельно упражняются в хорошо знакомых движениях. В связи с особенностями выполнения некоторых движений (лазание по гимнастической лестнице, упражнения в равновесии, прыжки в длину и высоту с разбега) используются </w:t>
      </w:r>
      <w:proofErr w:type="gramStart"/>
      <w:r w:rsidRPr="00BF775D">
        <w:rPr>
          <w:sz w:val="28"/>
          <w:szCs w:val="28"/>
        </w:rPr>
        <w:t>поточный</w:t>
      </w:r>
      <w:proofErr w:type="gramEnd"/>
      <w:r w:rsidRPr="00BF775D">
        <w:rPr>
          <w:sz w:val="28"/>
          <w:szCs w:val="28"/>
        </w:rPr>
        <w:t xml:space="preserve"> и индивидуальные способы. Сочетание разных способов организации значительно повышает эффективность проведения игр и упражнений во время прогулки</w:t>
      </w:r>
      <w:proofErr w:type="gramStart"/>
      <w:r w:rsidRPr="00BF775D">
        <w:rPr>
          <w:sz w:val="28"/>
          <w:szCs w:val="28"/>
        </w:rPr>
        <w:t xml:space="preserve"> .</w:t>
      </w:r>
      <w:proofErr w:type="gramEnd"/>
      <w:r w:rsidRPr="00BF775D">
        <w:rPr>
          <w:sz w:val="28"/>
          <w:szCs w:val="28"/>
        </w:rPr>
        <w:t xml:space="preserve"> </w:t>
      </w:r>
    </w:p>
    <w:p w:rsidR="00BF2359" w:rsidRPr="00BF775D" w:rsidRDefault="00BF2359" w:rsidP="00BF2359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Например, упражнение в лазании выполняется детьми поочерёдно, а упражнение с мячами - фронтально, т. е. всеми детьми одновременно. </w:t>
      </w:r>
    </w:p>
    <w:p w:rsidR="00BF2359" w:rsidRPr="00BF775D" w:rsidRDefault="00BF2359" w:rsidP="00BF2359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>Упражнения детей в основных видах движений желательно организовывать по подгруппам, в зависимости от степени подвижности детей (</w:t>
      </w:r>
      <w:proofErr w:type="gramStart"/>
      <w:r w:rsidRPr="00BF775D">
        <w:rPr>
          <w:sz w:val="28"/>
          <w:szCs w:val="28"/>
        </w:rPr>
        <w:t>см</w:t>
      </w:r>
      <w:proofErr w:type="gramEnd"/>
      <w:r w:rsidRPr="00BF775D">
        <w:rPr>
          <w:sz w:val="28"/>
          <w:szCs w:val="28"/>
        </w:rPr>
        <w:t xml:space="preserve"> стр. 16, "Двигательная активность ребёнка в детском саду", автор М. А. </w:t>
      </w:r>
      <w:proofErr w:type="spellStart"/>
      <w:r w:rsidRPr="00BF775D">
        <w:rPr>
          <w:sz w:val="28"/>
          <w:szCs w:val="28"/>
        </w:rPr>
        <w:t>Рунова</w:t>
      </w:r>
      <w:proofErr w:type="spellEnd"/>
      <w:r w:rsidRPr="00BF775D">
        <w:rPr>
          <w:sz w:val="28"/>
          <w:szCs w:val="28"/>
        </w:rPr>
        <w:t xml:space="preserve">). Каждая подгруппа выполняет своё задание. </w:t>
      </w:r>
    </w:p>
    <w:p w:rsidR="00BF2359" w:rsidRPr="00BF775D" w:rsidRDefault="00BF2359" w:rsidP="00BF2359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lastRenderedPageBreak/>
        <w:t xml:space="preserve">Например, </w:t>
      </w:r>
      <w:r>
        <w:rPr>
          <w:sz w:val="28"/>
          <w:szCs w:val="28"/>
        </w:rPr>
        <w:t xml:space="preserve"> </w:t>
      </w:r>
      <w:r w:rsidRPr="00BF775D">
        <w:rPr>
          <w:sz w:val="28"/>
          <w:szCs w:val="28"/>
        </w:rPr>
        <w:t>дети первой и второй подгруппы (с высоким и средним уровнем подвижности)</w:t>
      </w:r>
      <w:r>
        <w:rPr>
          <w:sz w:val="28"/>
          <w:szCs w:val="28"/>
        </w:rPr>
        <w:t xml:space="preserve"> </w:t>
      </w:r>
      <w:r w:rsidRPr="00BF775D">
        <w:rPr>
          <w:sz w:val="28"/>
          <w:szCs w:val="28"/>
        </w:rPr>
        <w:t xml:space="preserve">выполняют упражнения, требующие концентрации внимания, координации и ловкости, при этом воспитатель осуществляет контроль. Дети третьей подгруппы (с низким уровнем подвижности) упражняются </w:t>
      </w:r>
      <w:proofErr w:type="gramStart"/>
      <w:r w:rsidRPr="00BF775D">
        <w:rPr>
          <w:sz w:val="28"/>
          <w:szCs w:val="28"/>
        </w:rPr>
        <w:t>в</w:t>
      </w:r>
      <w:proofErr w:type="gramEnd"/>
      <w:r w:rsidRPr="00BF775D">
        <w:rPr>
          <w:sz w:val="28"/>
          <w:szCs w:val="28"/>
        </w:rPr>
        <w:t xml:space="preserve"> разных видов прыжков через скакалку. </w:t>
      </w:r>
    </w:p>
    <w:p w:rsidR="00BF2359" w:rsidRPr="00BF775D" w:rsidRDefault="00BF2359" w:rsidP="00BF2359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>Длительность организованной двигательной деят</w:t>
      </w:r>
      <w:r>
        <w:rPr>
          <w:sz w:val="28"/>
          <w:szCs w:val="28"/>
        </w:rPr>
        <w:t>ельности составляет 30-35 минут</w:t>
      </w:r>
      <w:r w:rsidRPr="00BF775D">
        <w:rPr>
          <w:sz w:val="28"/>
          <w:szCs w:val="28"/>
        </w:rPr>
        <w:t xml:space="preserve">. </w:t>
      </w:r>
    </w:p>
    <w:p w:rsidR="00BF2359" w:rsidRPr="00BF775D" w:rsidRDefault="00BF2359" w:rsidP="00BF2359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Подвижную игру воспитатель может проводить со всей группой и повторять её 3-5 раз. При организации известных игр воспитатель может предоставить детям возможность самим вспомнить и рассказать содержание игры, правила. </w:t>
      </w:r>
    </w:p>
    <w:p w:rsidR="00BF2359" w:rsidRPr="00BF775D" w:rsidRDefault="00BF2359" w:rsidP="00BF2359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При разучивании новой подвижной игры необходимо чёткое, лаконичное объяснение её содержания. Отдельные элементы можно показать и даже проиграть. После объяснения воспитатель сразу переходит к игре и по ходу игры уточняет то, что недостаточно хорошо запомнили дети. </w:t>
      </w:r>
    </w:p>
    <w:p w:rsidR="00BF2359" w:rsidRPr="00BF775D" w:rsidRDefault="00BF2359" w:rsidP="00BF2359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>В подвижных играх ведущие роли выполняют сами дети. При организации игр соревновательного характера, игр-эстафет важная роль принадлежит воспитателю, который должен помочь детям разделиться на команды, подобрав их с учётом уровней</w:t>
      </w:r>
    </w:p>
    <w:p w:rsidR="00BF2359" w:rsidRPr="00BF775D" w:rsidRDefault="00BF2359" w:rsidP="00BF2359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подвижности и физической подготовленности (необходимо, чтобы в обеих командах приблизительно поровну было и тех, и других детей). Большое воспитательное значение имеет подведение итогов, оценка результатов, действий детей, их поведение в игровой деятельности. К обсуждению результатов игры целесообразно привлекать самих детей, надо приучать их оценивать своё поведение и поступки товарищей. Это будет способствовать в дальнейшем более осознанному выполнению заданий и правил игры, а также налаживанию взаимоотношений в процессе совместных действий. </w:t>
      </w:r>
    </w:p>
    <w:p w:rsidR="00BF2359" w:rsidRPr="00BF775D" w:rsidRDefault="00BF2359" w:rsidP="00BF2359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На прогулке должны планироваться подвижные игры и игровые упражнения разной степени интенсивности. В течение месяца может быть проведено 15-20 подвижных игр (включая игры эстафеты), при этом разучено 3-4 новые игры. </w:t>
      </w:r>
    </w:p>
    <w:p w:rsidR="00BF2359" w:rsidRPr="00BF775D" w:rsidRDefault="00BF2359" w:rsidP="00BF2359">
      <w:pPr>
        <w:ind w:firstLine="567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Общая длительность игры составляет 10-12 минут. </w:t>
      </w:r>
    </w:p>
    <w:p w:rsidR="00BF2359" w:rsidRPr="00BF775D" w:rsidRDefault="00BF2359" w:rsidP="00BF2359">
      <w:pPr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В плане </w:t>
      </w:r>
      <w:proofErr w:type="spellStart"/>
      <w:r w:rsidRPr="00BF775D">
        <w:rPr>
          <w:sz w:val="28"/>
          <w:szCs w:val="28"/>
        </w:rPr>
        <w:t>воспитательно</w:t>
      </w:r>
      <w:proofErr w:type="spellEnd"/>
      <w:r w:rsidRPr="00BF775D">
        <w:rPr>
          <w:sz w:val="28"/>
          <w:szCs w:val="28"/>
        </w:rPr>
        <w:t xml:space="preserve">-образовательной работы записывается: </w:t>
      </w:r>
    </w:p>
    <w:p w:rsidR="00BF2359" w:rsidRPr="00BF775D" w:rsidRDefault="00BF2359" w:rsidP="00BF2359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Название </w:t>
      </w:r>
      <w:proofErr w:type="gramStart"/>
      <w:r w:rsidRPr="00BF775D">
        <w:rPr>
          <w:sz w:val="28"/>
          <w:szCs w:val="28"/>
        </w:rPr>
        <w:t>п</w:t>
      </w:r>
      <w:proofErr w:type="gramEnd"/>
      <w:r w:rsidRPr="00BF775D">
        <w:rPr>
          <w:sz w:val="28"/>
          <w:szCs w:val="28"/>
        </w:rPr>
        <w:t xml:space="preserve">/и, цель. </w:t>
      </w:r>
    </w:p>
    <w:p w:rsidR="00BF2359" w:rsidRPr="00BF775D" w:rsidRDefault="00BF2359" w:rsidP="00BF2359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Основное движение, способы организации с учётом уровней подвижности. </w:t>
      </w:r>
    </w:p>
    <w:p w:rsidR="00BF2359" w:rsidRPr="00BF775D" w:rsidRDefault="00BF2359" w:rsidP="00BF2359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</w:rPr>
      </w:pPr>
      <w:r w:rsidRPr="00BF775D">
        <w:rPr>
          <w:sz w:val="28"/>
          <w:szCs w:val="28"/>
        </w:rPr>
        <w:t xml:space="preserve">Спортивное упражнение, например, элементы игры в волейбол: перебрасывание мяча друг другу двумя руками от груди на месте и в движении. </w:t>
      </w:r>
    </w:p>
    <w:p w:rsidR="00BF2359" w:rsidRPr="00BF775D" w:rsidRDefault="00BF2359" w:rsidP="00BF2359">
      <w:pPr>
        <w:ind w:firstLine="567"/>
        <w:jc w:val="both"/>
        <w:rPr>
          <w:sz w:val="28"/>
          <w:szCs w:val="28"/>
        </w:rPr>
      </w:pPr>
    </w:p>
    <w:p w:rsidR="00BF2359" w:rsidRPr="00BF775D" w:rsidRDefault="00BF2359" w:rsidP="00BF2359">
      <w:pPr>
        <w:ind w:firstLine="567"/>
        <w:jc w:val="both"/>
      </w:pPr>
      <w:bookmarkStart w:id="0" w:name="_GoBack"/>
      <w:bookmarkEnd w:id="0"/>
    </w:p>
    <w:p w:rsidR="00C50070" w:rsidRDefault="00C50070"/>
    <w:sectPr w:rsidR="00C50070" w:rsidSect="00BF235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6A2"/>
    <w:multiLevelType w:val="hybridMultilevel"/>
    <w:tmpl w:val="9A1473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59"/>
    <w:rsid w:val="00005DCA"/>
    <w:rsid w:val="00072574"/>
    <w:rsid w:val="00221262"/>
    <w:rsid w:val="009770B5"/>
    <w:rsid w:val="00A5667D"/>
    <w:rsid w:val="00BF2359"/>
    <w:rsid w:val="00C50070"/>
    <w:rsid w:val="00E5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2017-02-17T07:10:00Z</dcterms:created>
  <dcterms:modified xsi:type="dcterms:W3CDTF">2017-02-17T07:12:00Z</dcterms:modified>
</cp:coreProperties>
</file>