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5F" w:rsidRPr="00F52909" w:rsidRDefault="0093575F" w:rsidP="0093575F">
      <w:pPr>
        <w:spacing w:line="276" w:lineRule="auto"/>
        <w:ind w:left="-567" w:firstLine="426"/>
        <w:jc w:val="center"/>
        <w:rPr>
          <w:b/>
        </w:rPr>
      </w:pPr>
      <w:r w:rsidRPr="00F52909">
        <w:rPr>
          <w:b/>
        </w:rPr>
        <w:t>Рекомендации для родителей по укреплению здоровья детей</w:t>
      </w:r>
    </w:p>
    <w:p w:rsidR="0093575F" w:rsidRPr="00F52909" w:rsidRDefault="0093575F" w:rsidP="0093575F">
      <w:pPr>
        <w:spacing w:line="276" w:lineRule="auto"/>
        <w:ind w:left="-567" w:firstLine="426"/>
        <w:jc w:val="center"/>
        <w:rPr>
          <w:b/>
        </w:rPr>
      </w:pPr>
      <w:r w:rsidRPr="00F52909">
        <w:rPr>
          <w:b/>
        </w:rPr>
        <w:t>Упражнения для профилактики плоскостопия.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Упражнения для укрепления мышц способствуют профилактике плоскостопия. Предупреждением плоскостопия занимаются с раннего возраста. Для этого используют разные средства: это общее укрепление организма, обеспечиваемое рациональным питанием, длительным пребыванием на свежем воздухе, разнообразными движениями, физическими упражнениями, а также специальные мероприятия для укрепления стопы.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В целях профилактики плоскостопия хороший эффект дают упражнения: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Ходьба на носках, сохраняя хорошую осанку (голову держать прямо, немного прогнуться, руки на поясе).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Ходьба на внешней стороне стопы – пальцы поджаты вовнутрь, при ходьбе стопы ставить параллельно друг другу.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Ходьба по ребристой доске.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Ходьба на месте, не отрывая носки от пола, одновременно стараясь поднимать выше пятки.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Ходьба боком по палке, по толстому шнуру.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Перекаты с носка на пятку, стоя на полу или на палке.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Ходьба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Катать палку (диаметром 3см) вперед-назад.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Приподниматься на носки и опускаться на всю стопу из положения ступни параллельно, пятки раздвинуты, большие пальцы вместе.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Подняться на носки и выполнять приседание, держась за опору.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Рекомендуются </w:t>
      </w:r>
      <w:proofErr w:type="gramStart"/>
      <w:r>
        <w:t>упражнения</w:t>
      </w:r>
      <w:proofErr w:type="gramEnd"/>
      <w:r>
        <w:t xml:space="preserve"> в положении сидя, упор руками сзади: захватывать пальцами ног предметы (палочки, шарики, шнур), перекладывать их вправо, влево; захватив внутренними сводами стоп предмет покрупнее – кеглю, мяч, подтянуть его к себе, передать сидящему рядом. После сна полезно, сидя, сгибать и разгибать пальцы ног, разводить носки в стороны, поднимать ноги вверх, выполнять стопой круговые движения, массировать подъемом одной ноги другую. Для укрепления свода стопы полезно лазанье по гимнастической лестнице, канату босиком. Ходьба по доске, мостику-качалке, бревну развивает не только свод стопы, но и является хорошим средством для предупреждения косолапости и плоскостопия у детей. В зависимости от высоты наклона пособия увеличивается нагрузка на носочную часть свода стопы, свод освобождается от тяжести тела и принимает правильную форму. На узкой опоре уменьшается разворот носков наружу, сохраняется симметричность в постановке правой и левой стоп. Полезно ходить по ребристой доске, поставленной с наклоном 300 (например, на рейку гимнастической лестницы).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Лазанье по гимнастической или веревочной лесенке босиком не только укрепляет мышцы и связки стоп, пальцы ног, голеностопный сустав, но и развивает ловкость, решительность, смелость. Однако не следует переоценивать силы ребенка, необходимо исходить из его </w:t>
      </w:r>
      <w:bookmarkStart w:id="0" w:name="_GoBack"/>
      <w:bookmarkEnd w:id="0"/>
      <w:r>
        <w:t>индивидуальных возможностей.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Упражнения для профилактики нарушений и коррекции осанки.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Большое значение в процессе выработки хорошей осанки имеют строго соблюдаемый режим дня, размер мебели, поза детей во время занятий, труда и других видов самостоятельной деятельности.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Главным средством предупреждения нарушений осанки в дошкольном возрасте являются физические упражнения. Особое внимание надо уделять упражнениям, вызывающим активную работу мышц-разгибателей спины и мышц живота. Эти упражнения предпочтительнее </w:t>
      </w:r>
      <w:r>
        <w:lastRenderedPageBreak/>
        <w:t>выполнять из положений лежа и сидя. При этом необходимо следить, чтобы дети не задерживали дыхание, держали голову прямо, плечи расправляли, живот подтягивали. Положение с поднятой головой увеличивает общий тонус мышц,  улучшает кровообращение в головном мозгу. Предпочтение отдавать симметричным упражнениям (повороты в стороны, взмахи правой и левой ногой или рукой). Темп выполнения большинства упражнений не быстрый, спокойный, чтобы дать возможность ребенку потянуться, выпрямиться, как говорится проработать мышцы. Одно и то же упражнение при разучивании выполнять медленно, а при его повторении - быстрее. Регулируя темп выполнения упражнений, можно обеспечивать разную нагрузку на нужные группы мышц, отдавая преимущество тем, которые нужно укреплять в данное время. В процессе выполнения физических упражнений чаще применяется произвольное дыхание: выдох совпадает с опусканием рук, хлопком, наклоном. После силовых и темповых упражнений следует проделать 2-3 глубоких вдоха с последующим выдохом. Выполнение специальных дыхательных упражнений в покое нецелесообразно, так как не вызывается потребностью организма.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>Упражнения для малышей 2-3 лет чаще носят игровой характер: имитируют движения животных, птиц и др. Главное – вызвать у них желание двигаться активно, с удовольствием. Старшие ребята могут понять пользу упражнений, им объясняют, что движения помогут им стать здоровыми, красивыми, подтянутыми, а для этого надо делать движения правильно, энергично, проявляя усилия, настойчивость.</w:t>
      </w:r>
    </w:p>
    <w:p w:rsidR="0093575F" w:rsidRDefault="0093575F" w:rsidP="0093575F">
      <w:pPr>
        <w:spacing w:line="276" w:lineRule="auto"/>
        <w:ind w:left="-567" w:firstLine="426"/>
        <w:jc w:val="center"/>
      </w:pPr>
    </w:p>
    <w:p w:rsidR="0093575F" w:rsidRPr="00F52909" w:rsidRDefault="0093575F" w:rsidP="0093575F">
      <w:pPr>
        <w:spacing w:line="276" w:lineRule="auto"/>
        <w:ind w:left="-567" w:firstLine="426"/>
        <w:jc w:val="center"/>
        <w:rPr>
          <w:b/>
        </w:rPr>
      </w:pPr>
      <w:r w:rsidRPr="00F52909">
        <w:rPr>
          <w:b/>
        </w:rPr>
        <w:t>Упражнения для верхнего плечевого пояса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 xml:space="preserve">.: руки внизу. Поднять руки вверх, потянуться, посмотреть вверх, руки вниз. То же из </w:t>
      </w:r>
      <w:proofErr w:type="spellStart"/>
      <w:r>
        <w:t>и.п</w:t>
      </w:r>
      <w:proofErr w:type="spellEnd"/>
      <w:r>
        <w:t>. лежа на спине, руки вдоль туловища.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руки на поясе. Отводить локти назад до сведения лопаток, плечи не поднимать.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 xml:space="preserve">.: ноги на ширине ступни, руки к плечам, локти в стороны. Свести локти вперед и отвести подальше назад, держать на уровне плеч. То же из </w:t>
      </w:r>
      <w:proofErr w:type="spellStart"/>
      <w:r>
        <w:t>и.п</w:t>
      </w:r>
      <w:proofErr w:type="spellEnd"/>
      <w:r>
        <w:t>. сидя, лежа на спине, руки за головой.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руки в стороны. Опустить руки за спину, дотянуться ладонями до локтей.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 xml:space="preserve">.: руки в замок за спиной, рывками отводить прямые руки назад. То же </w:t>
      </w:r>
      <w:proofErr w:type="gramStart"/>
      <w:r>
        <w:t>из</w:t>
      </w:r>
      <w:proofErr w:type="gramEnd"/>
      <w:r>
        <w:t xml:space="preserve"> </w:t>
      </w:r>
      <w:proofErr w:type="spellStart"/>
      <w:r>
        <w:t>и.п</w:t>
      </w:r>
      <w:proofErr w:type="spellEnd"/>
      <w:r>
        <w:t>. сидя.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«Растягиваем резину». </w:t>
      </w:r>
      <w:proofErr w:type="spellStart"/>
      <w:r>
        <w:t>И.п</w:t>
      </w:r>
      <w:proofErr w:type="spellEnd"/>
      <w:r>
        <w:t>.: руки перед грудью, пальцы в кулаки, локти подняты. Отвести локти назад, выпрямляя руки в стороны, как бы преодолевая сопротивление. Руки согнуть перед грудью, расслабить.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палка в руках внизу. Палку вверх, опустить за спину (прижать к углам лопаток), снова вверх и вниз.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палка на лопатках. Палку вверх, посмотреть на нее (вдох), опустить за спину на лопатки (выдох).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ноги на ширине ступни, палка за спиной на лопатках. Наклониться вперед, одновременно поднимая палку, смотреть вперед. Стать прямо, палку за спину.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ноги на ширине ступни, палка сзади в опущенных руках. Резким движением отвести палку назад до отказа.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стоя на коленях, палка сзади в прямых руках. Прогнуться назад, коснуться палкой пяток ног (выдох), выпрямиться (вдох).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 xml:space="preserve">.: стать спиной к стене (без плинтуса) или гимнастической стенке, прижаться затылком, лопатками, ягодицами. Поднять руки вверх, коснуться стены над головой. В этом же </w:t>
      </w:r>
      <w:proofErr w:type="spellStart"/>
      <w:r>
        <w:t>и.п</w:t>
      </w:r>
      <w:proofErr w:type="spellEnd"/>
      <w:r>
        <w:t>. присесть и встать.</w:t>
      </w:r>
    </w:p>
    <w:p w:rsidR="0093575F" w:rsidRDefault="0093575F" w:rsidP="0093575F">
      <w:pPr>
        <w:spacing w:line="276" w:lineRule="auto"/>
        <w:ind w:left="-567" w:firstLine="426"/>
        <w:jc w:val="center"/>
        <w:rPr>
          <w:b/>
        </w:rPr>
      </w:pPr>
    </w:p>
    <w:p w:rsidR="0093575F" w:rsidRPr="00F52909" w:rsidRDefault="0093575F" w:rsidP="0093575F">
      <w:pPr>
        <w:spacing w:line="276" w:lineRule="auto"/>
        <w:ind w:left="-567" w:firstLine="426"/>
        <w:jc w:val="center"/>
        <w:rPr>
          <w:b/>
        </w:rPr>
      </w:pPr>
      <w:r w:rsidRPr="00F52909">
        <w:rPr>
          <w:b/>
        </w:rPr>
        <w:lastRenderedPageBreak/>
        <w:t>Упражнения для мышц живота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«Длинные и короткие ноги». </w:t>
      </w:r>
      <w:proofErr w:type="spellStart"/>
      <w:r>
        <w:t>И.п</w:t>
      </w:r>
      <w:proofErr w:type="spellEnd"/>
      <w:r>
        <w:t>.: сидя на полу (скамейке), ноги прямые вместе, руки в упор сзади. Сгибая ноги, подтянуть их к груди и выпрямить (вместе и попеременно). То же, в положении лежа на спине.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то же. Поднимать и опускать прямые ноги (вместе и попеременно). То же, в положении лежа на спине.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«Велосипед». </w:t>
      </w:r>
      <w:proofErr w:type="spellStart"/>
      <w:r>
        <w:t>И.п</w:t>
      </w:r>
      <w:proofErr w:type="spellEnd"/>
      <w:r>
        <w:t>.: лежа на спине, ноги прямые, руки вдоль туловища. Двигать ногами, сгибая и выпрямляя их, как при езде на велосипеде (5-8 секунд). Делать перерывы для отдыха.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то же. Садиться и ложиться (помогая руками и без помощи).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«Ножницы». </w:t>
      </w:r>
      <w:proofErr w:type="spellStart"/>
      <w:r>
        <w:t>И.п</w:t>
      </w:r>
      <w:proofErr w:type="spellEnd"/>
      <w:r>
        <w:t>.: то же. Встречные частые движения прямых ног вверх и вниз. Делать перерывы в положении лежа.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то же. Приподнять ноги (на 10-12 см от пола под углом 300), колени не сгибать, носки оттянуть, немного подержать так и опустить; выполнять в медленном темпе. То же, зацепив носками ног за обруч.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 xml:space="preserve">.: ноги врозь, руки в стороны. Наклониться вперед, коснуться носков ног, выпрямиться. То же, из </w:t>
      </w:r>
      <w:proofErr w:type="gramStart"/>
      <w:r>
        <w:t>положения</w:t>
      </w:r>
      <w:proofErr w:type="gramEnd"/>
      <w:r>
        <w:t xml:space="preserve"> сидя ноги врозь.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то же. Наклон вперед, достать правой (левой) рукой до носка левой (правой) ноги, выпрямиться. То же, из положения сидя.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«Насос». </w:t>
      </w:r>
      <w:proofErr w:type="spellStart"/>
      <w:r>
        <w:t>И.п</w:t>
      </w:r>
      <w:proofErr w:type="spellEnd"/>
      <w:r>
        <w:t>.: ноги на ширине плеч. Наклонять туловище вправо и влево, одна рука скользит вверх до подмышечной впадины, вторая вниз по бедру. То же, сидя на скамейке, стуле.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лежа на боку. Поднимать и опускать вверх руку и ногу. Повторить несколько раз, затем повернуться на другой бок.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«Бревнышко». </w:t>
      </w:r>
      <w:proofErr w:type="spellStart"/>
      <w:r>
        <w:t>И.п</w:t>
      </w:r>
      <w:proofErr w:type="spellEnd"/>
      <w:r>
        <w:t xml:space="preserve">.: лежа. </w:t>
      </w:r>
      <w:proofErr w:type="gramStart"/>
      <w:r>
        <w:t>Повернуться (покатиться) в правую, затем в левую сторону.</w:t>
      </w:r>
      <w:proofErr w:type="gramEnd"/>
      <w:r>
        <w:t xml:space="preserve"> Делать перерывы для отдыха.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стоя на коленях, руки на поясе. Сесть на пол справа, выпрямиться, влево, выпрямиться (вначале можно с помощью рук). То же, руки за головой. То же с мячом в руках.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>.: стоя на коленях, ягодицы прижать к пяткам, руки вверх. Медленно опускать руки и туловище вперед до тех пор, пока ладони и лоб не коснутся пола. Не поднимая ягодиц (они на пятках) попытаться как можно дальше вытянуть руки, потянуть спину.</w:t>
      </w:r>
    </w:p>
    <w:p w:rsidR="0093575F" w:rsidRDefault="0093575F" w:rsidP="0093575F">
      <w:pPr>
        <w:spacing w:line="276" w:lineRule="auto"/>
        <w:ind w:left="-567" w:firstLine="426"/>
        <w:jc w:val="both"/>
      </w:pPr>
      <w:r>
        <w:t xml:space="preserve">Упражнение «Кошечка спит». </w:t>
      </w:r>
      <w:proofErr w:type="spellStart"/>
      <w:r>
        <w:t>И.п</w:t>
      </w:r>
      <w:proofErr w:type="spellEnd"/>
      <w:r>
        <w:t xml:space="preserve">.: лежа. Повернуться на бок, согнуть ноги, подтянуть их к животу, руки согнуть, сложить ладошки вместе под голову. Вернуться в </w:t>
      </w:r>
      <w:proofErr w:type="spellStart"/>
      <w:r>
        <w:t>и.п</w:t>
      </w:r>
      <w:proofErr w:type="spellEnd"/>
      <w:r>
        <w:t>. То же выполнить в другую сторону.</w:t>
      </w:r>
    </w:p>
    <w:p w:rsidR="0093575F" w:rsidRDefault="0093575F" w:rsidP="0093575F">
      <w:pPr>
        <w:spacing w:line="276" w:lineRule="auto"/>
        <w:ind w:left="-567" w:firstLine="426"/>
        <w:jc w:val="both"/>
      </w:pPr>
      <w:proofErr w:type="spellStart"/>
      <w:r>
        <w:t>И.п</w:t>
      </w:r>
      <w:proofErr w:type="spellEnd"/>
      <w:r>
        <w:t xml:space="preserve">.: лежа на животе, ноги сомкнуты, руки согнуты в локтях, кисти под подбородком. Приподнять голову и плечи от пола, руки отвести назад, прогнуться. Лечь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., расслабиться.</w:t>
      </w:r>
    </w:p>
    <w:p w:rsidR="0093575F" w:rsidRDefault="0093575F" w:rsidP="0093575F">
      <w:pPr>
        <w:spacing w:line="276" w:lineRule="auto"/>
        <w:ind w:left="-567" w:firstLine="426"/>
        <w:jc w:val="both"/>
      </w:pPr>
    </w:p>
    <w:p w:rsidR="0093575F" w:rsidRDefault="0093575F" w:rsidP="0093575F">
      <w:pPr>
        <w:spacing w:line="276" w:lineRule="auto"/>
        <w:ind w:left="-567" w:firstLine="426"/>
        <w:jc w:val="both"/>
      </w:pPr>
      <w:r>
        <w:t>Большинство приведенных упражнений выполняется как без предметов, так и с ними. Использование обручей, мячей, кубиков значительно оживляет упражнения, активизирует мышцы кисти. Детям интереснее их выполнять, а взрослому легче контролировать качество движений.</w:t>
      </w:r>
    </w:p>
    <w:p w:rsidR="00C50070" w:rsidRDefault="00C50070" w:rsidP="0093575F">
      <w:pPr>
        <w:ind w:left="-567"/>
      </w:pPr>
    </w:p>
    <w:sectPr w:rsidR="00C50070" w:rsidSect="009357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5F"/>
    <w:rsid w:val="00005DCA"/>
    <w:rsid w:val="00072574"/>
    <w:rsid w:val="00221262"/>
    <w:rsid w:val="0093575F"/>
    <w:rsid w:val="00A5667D"/>
    <w:rsid w:val="00C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1333</Words>
  <Characters>7603</Characters>
  <Application>Microsoft Office Word</Application>
  <DocSecurity>0</DocSecurity>
  <Lines>63</Lines>
  <Paragraphs>17</Paragraphs>
  <ScaleCrop>false</ScaleCrop>
  <Company>*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2015-03-03T08:02:00Z</dcterms:created>
  <dcterms:modified xsi:type="dcterms:W3CDTF">2015-03-03T08:02:00Z</dcterms:modified>
</cp:coreProperties>
</file>