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438" w:rsidRPr="00945438" w:rsidRDefault="00945438" w:rsidP="0094543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4543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взаимодействии по вопросам профилактики детского дорожно-транспортного травматизма</w:t>
      </w:r>
    </w:p>
    <w:p w:rsidR="00945438" w:rsidRPr="00945438" w:rsidRDefault="00945438" w:rsidP="009454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МИНИСТЕРСТВО ОБРАЗОВАНИЯ И НАУКИ</w:t>
      </w:r>
      <w:r w:rsidRPr="009454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РОССИЙСКОЙ ФЕДЕРАЦИИ </w:t>
      </w:r>
    </w:p>
    <w:p w:rsidR="00945438" w:rsidRPr="00945438" w:rsidRDefault="00945438" w:rsidP="009454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3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9454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16 марта 2009 года N ИК-174/06 </w:t>
      </w:r>
    </w:p>
    <w:p w:rsidR="00945438" w:rsidRPr="00945438" w:rsidRDefault="00945438" w:rsidP="009454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3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9454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Министерство внутренних дел Российской Федерации</w:t>
      </w:r>
      <w:r w:rsidRPr="009454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ДЕПАРТАМЕНТ ОБЕСПЕЧЕНИЯ БЕЗОПАСНОСТИ</w:t>
      </w:r>
      <w:r w:rsidRPr="009454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ДОРОЖНОГО ДВИЖЕНИЯ </w:t>
      </w:r>
    </w:p>
    <w:p w:rsidR="00945438" w:rsidRPr="00945438" w:rsidRDefault="00945438" w:rsidP="009454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3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9454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16 марта 2009 года N 13/8-50</w:t>
      </w:r>
      <w:r w:rsidRPr="009454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54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ПИСЬМО</w:t>
      </w:r>
    </w:p>
    <w:p w:rsidR="00945438" w:rsidRPr="00945438" w:rsidRDefault="00945438" w:rsidP="009454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43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9454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5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взаимодействии по вопросам профилактики детского дорожно-транспортного травматизма </w:t>
      </w:r>
    </w:p>
    <w:p w:rsidR="00945438" w:rsidRPr="00945438" w:rsidRDefault="00945438" w:rsidP="00945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54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2008 году в Российской Федерации удалось сохранить сложившуюся на протяжении последних трех лет тенденцию снижения основных показателей детского дорожно-транспортного травматизма. Так, по сравнению с 2007 годом, количество дорожно-транспортных происшествий (ДТП) с участием детей снизилось на 7,9% и составило 21970 происшествий, при этом число погибших и раненых в ДТП детей снизилось на 8,8% (1018) и 7,8% (22785) соответственно.</w:t>
      </w:r>
      <w:r w:rsidRPr="009454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54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4543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среднем по Российской Федерации выполнен целевой индикатор федеральной целевой программы "Повышение безопасности дорожного движения в 2006-2012 годах" (далее - Программа) "снижение числа детей, пострадавших в ДТП по собственной неосторожности", который составил, по сравнению с 2004 годом (принятым в качестве базового года отсчета Программы), 29,9%.</w:t>
      </w:r>
      <w:r w:rsidRPr="009454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54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Причем в некоторых субъектах Российской Федерации снижение указанного показателя составило более 40% (Магаданская область (-61,9%), Ставропольский</w:t>
      </w:r>
      <w:proofErr w:type="gramEnd"/>
      <w:r w:rsidRPr="00945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4543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 (-54,8%), Ямало-Ненецкий автономный округ (-51,4%), Сахалинская область (-50,0%), Пензенская область (-46,4%), Республика Алтай (-45,7%), Кемеровская область (-45,7%), Орловская область (-44,6%), Тюменская область (-44,1%), Республика Северная Осетия - Алания (-42,9%), Краснодарский край (-42,6%), Московская область (-42,6%), Красноярский край (-42,1%), Ярославская область (-41,7%), Республика Адыгея (-41,2%), Свердловская область (-41,0%), Калужская область (-40,7%)).</w:t>
      </w:r>
      <w:proofErr w:type="gramEnd"/>
      <w:r w:rsidRPr="009454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54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54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Основным видом дорожно-транспортных происшествий с участием детей в 2008 году являются наезды на пешеходов 11362 ДТП, их удельный вес составил более половины (51,7%) от всех происшествий с участием детей. Причем, в 8051 (36%) ДТП несовершеннолетние участвовали в качестве пассажиров, в 1595 (7%) ДТП - в качестве велосипедистов. Также зарегистрировано 714 (3,2%) ДТП с участием детей - водителей мопедов, 355 (1,6%) ДТП с участием детей - водителей мотоциклов и 106 ДТП с участием несовершеннолетних водителей механических транспортных средств.</w:t>
      </w:r>
      <w:r w:rsidRPr="009454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54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вине водителей транспортных средств в 2008 году совершено 16960 ДТП, в результате чего 886 детей погибли и 17820 получили ранения.</w:t>
      </w:r>
      <w:r w:rsidRPr="009454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54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Сохраняющаяся на протяжении последних трех лет положительная динамика снижения основных показателей детского дорожно-транспортного травматизма является результатом совместных усилий, предпринимаемых органами образования и органами внутренних дел всех уровней. В частности, МВД России и </w:t>
      </w:r>
      <w:proofErr w:type="spellStart"/>
      <w:r w:rsidRPr="0094543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945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ежегодно проводят Всероссийскую профилактическую акцию "Внимание - дети!", Всероссийский конкурс-фестиваль юных инспекторов движения "Безопасное колесо". На региональном уровне на межведомственной основе проводятся такие массовые мероприятия с детьми, как акция "Посвящение в пешеходы" (Свердловская область), акция "Уважаемый водитель!" (Удмуртская Республика), смотр-конкурс "Законы дорог уважай!" (Ставропольский край), конкурс сочинений "Письмо водителю" (Республика Карелия) и другие.</w:t>
      </w:r>
      <w:r w:rsidRPr="009454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54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большинстве субъектов Российской Федерации в образовательных учреждениях разработаны планы мероприятий по профилактике детского дорожно-транспортного травматизма, в реализации которых активное участие принимают работники органов внутренних дел; созданы отряды юных инспекторов движения.</w:t>
      </w:r>
      <w:r w:rsidRPr="009454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54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45438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 же время, несмотря на снижение основных показателей аварийности с участием детей в целом по России, в ряде регионов в 2008 году количество ДТП с участием детей возросло (Республика Тыва (+23,5%), Республика Хакасия (+15,6%), Карачаево-Черкесская Республика (+13,6%), Республика Саха (Якутия) (+12,8%), Калининградская область (+9,8%), Еврейская автономная область (+9,3%), Новгородская область (+9,2%), Республика Калмыкия (+7,7%), Владимирская область (+0,6%)), что свидетельствует</w:t>
      </w:r>
      <w:proofErr w:type="gramEnd"/>
      <w:r w:rsidRPr="00945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недостаточной профилактической работе в этом направлении.</w:t>
      </w:r>
      <w:r w:rsidRPr="009454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54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целях дальнейшего повышения эффективности деятельности по профилактике детского дорожно-транспортного травматизма, совершенствования межведомственного взаимодействия органов образования и подразделений Госавтоинспекции на всех уровнях считаем целесообразным:</w:t>
      </w:r>
      <w:r w:rsidRPr="009454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45438" w:rsidRPr="00945438" w:rsidRDefault="00945438" w:rsidP="00945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38">
        <w:rPr>
          <w:rFonts w:ascii="Times New Roman" w:eastAsia="Times New Roman" w:hAnsi="Times New Roman" w:cs="Times New Roman"/>
          <w:sz w:val="24"/>
          <w:szCs w:val="24"/>
          <w:lang w:eastAsia="ru-RU"/>
        </w:rPr>
        <w:t>1. Руководителям органов исполнительной власти субъектов Российской Федерации, осуществляющих управление в сфере образования, главным государственным инспекторам безопасности дорожного движения по субъектам Российской Федерации:</w:t>
      </w:r>
      <w:r w:rsidRPr="009454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45438" w:rsidRPr="00945438" w:rsidRDefault="00945438" w:rsidP="00945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38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провести совместные совещания по итогам реализации мер по предупреждению детского дорожно-транспортного травматизма в 2008 году, определить направления совместной работы по снижению в регионе основных показателей аварийности с участием детей;</w:t>
      </w:r>
      <w:r w:rsidRPr="009454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45438" w:rsidRPr="00945438" w:rsidRDefault="00945438" w:rsidP="00945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1.2. разработать совместные планы проведения мероприятий с детьми по безопасности дорожного движения, предусмотрев, в том числе организацию и проведение региональных этапов всероссийских массовых мероприятий в рамках реализации </w:t>
      </w:r>
      <w:hyperlink r:id="rId4" w:history="1">
        <w:r w:rsidRPr="009454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федеральной целевой программы "Повышение безопасности дорожного движения в 2006-2012 годах"</w:t>
        </w:r>
      </w:hyperlink>
      <w:r w:rsidRPr="009454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9454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45438" w:rsidRPr="00945438" w:rsidRDefault="00945438" w:rsidP="00945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38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выносить на рассмотрение территориальных комиссий по обеспечению безопасности дорожного движения вопросы предупреждения аварийности с участием несовершеннолетних;</w:t>
      </w:r>
      <w:r w:rsidRPr="009454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45438" w:rsidRPr="00945438" w:rsidRDefault="00945438" w:rsidP="00945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38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способствовать привлечению средств массовой информации для освещения наиболее актуальных проблем в сфере детского дорожно-транспортного травматизма.</w:t>
      </w:r>
      <w:r w:rsidRPr="009454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45438" w:rsidRPr="00945438" w:rsidRDefault="00945438" w:rsidP="00945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38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Главным государственным инспекторам безопасности дорожного движения по субъектам Российской Федерации:</w:t>
      </w:r>
      <w:r w:rsidRPr="009454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45438" w:rsidRPr="00945438" w:rsidRDefault="00945438" w:rsidP="00945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38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обеспечить проведение служебных проверок по фактам ДТП, в результате которых погибли или получили ранения дети в возрасте до 16 лет;</w:t>
      </w:r>
      <w:r w:rsidRPr="009454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45438" w:rsidRPr="00945438" w:rsidRDefault="00945438" w:rsidP="00945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5438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информацию по фактам ДТП, в которых погибли или получили ранения дети, направлять в органы местного самоуправления, осуществляющие управление в сфере образования;</w:t>
      </w:r>
      <w:r w:rsidRPr="009454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945438" w:rsidRPr="00945438" w:rsidRDefault="00945438" w:rsidP="00945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38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оказывать содействие органам, осуществляющим управление в сфере образования на региональном и муниципальном уровнях, в организации и проведении конференций, совещаний, конкурсов, соревнований, целевых профилактических мероприятий по профилактике детского дорожно-транспортного травматизма.</w:t>
      </w:r>
      <w:r w:rsidRPr="009454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45438" w:rsidRPr="00945438" w:rsidRDefault="00945438" w:rsidP="00945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38">
        <w:rPr>
          <w:rFonts w:ascii="Times New Roman" w:eastAsia="Times New Roman" w:hAnsi="Times New Roman" w:cs="Times New Roman"/>
          <w:sz w:val="24"/>
          <w:szCs w:val="24"/>
          <w:lang w:eastAsia="ru-RU"/>
        </w:rPr>
        <w:t>3. Руководителям органов исполнительной власти субъектов Российской Федерации, осуществляющих управление в сфере образования:</w:t>
      </w:r>
      <w:r w:rsidRPr="009454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45438" w:rsidRPr="00945438" w:rsidRDefault="00945438" w:rsidP="00945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38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принять дополнительные меры по разработке и реализации региональных и муниципальных программ, направленных на совершенствование профилактики детского дорожно-транспортного травматизма;</w:t>
      </w:r>
      <w:r w:rsidRPr="009454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45438" w:rsidRPr="00945438" w:rsidRDefault="00945438" w:rsidP="00945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38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определить ответственных лиц, осуществляющих координацию работы в регионе по вопросам профилактики детского дорожно-транспортного травматизма;</w:t>
      </w:r>
      <w:r w:rsidRPr="009454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45438" w:rsidRPr="00945438" w:rsidRDefault="00945438" w:rsidP="00945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на основании информации по фактам ДТП с участием детей, поступившей из подразделений Госавтоинспекции, принимать соответствующие меры по профилактике детского дорожно-транспортного травматизма в конкретных образовательных </w:t>
      </w:r>
      <w:r w:rsidRPr="009454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учреждениях, о чем информировать подразделения ГИБДД в течение 30 дней;</w:t>
      </w:r>
      <w:r w:rsidRPr="009454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45438" w:rsidRPr="00945438" w:rsidRDefault="00945438" w:rsidP="00945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38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организовывать проведение семинаров и конференций по профилактике детского дорожно-транспортного травматизма для заместителей директоров по обеспечению безопасности и воспитательной работе, руководителей методических объединений учителей по курсу "Основы безопасности жизнедеятельности";</w:t>
      </w:r>
      <w:r w:rsidRPr="009454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45438" w:rsidRPr="00945438" w:rsidRDefault="00945438" w:rsidP="00945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38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обеспечивать подготовку, переподготовку и повышение квалификации специалистов, планирующих и осуществляющих деятельность по обучению детей основам безопасного поведения на улицах и дорогах;</w:t>
      </w:r>
      <w:r w:rsidRPr="009454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45438" w:rsidRPr="00945438" w:rsidRDefault="00945438" w:rsidP="00945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38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рекомендовать органам местного самоуправления, осуществляющим управление в сфере образования, активнее использовать материалы Всероссийской газеты "Добрая Дорога Детства" в работе общеобразовательных школ по профилактике детского дорожно-транспортного травматизма;</w:t>
      </w:r>
      <w:r w:rsidRPr="009454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45438" w:rsidRPr="00945438" w:rsidRDefault="00945438" w:rsidP="00945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38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при проведении инспекционных проверок деятельности органов образования, образовательных учреждений включать в план-задание на инспектирование состояние работы по профилактике детского дорожно-транспортного травматизма среди обучающихся (воспитанников);</w:t>
      </w:r>
      <w:r w:rsidRPr="009454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45438" w:rsidRPr="00945438" w:rsidRDefault="00945438" w:rsidP="00945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38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принять меры по созданию во всех общеобразовательных учреждениях субъекта Российской Федерации уголков по безопасности дорожного движения.</w:t>
      </w:r>
      <w:r w:rsidRPr="009454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54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Информацию о совершенствовании профилактики детского дорожно-транспортного травматизма на межведомственном уровне направить в </w:t>
      </w:r>
      <w:proofErr w:type="spellStart"/>
      <w:r w:rsidRPr="0094543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945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и Департамент ОБДД МВД России до 1 июня 2009 года (с указанием контактных телефонов и адресов электронной почты ответственных лиц, осуществляющих координацию работы по профилактике детского дорожно-транспортного травматизма в субъекте Российской Федерации).</w:t>
      </w:r>
      <w:r w:rsidRPr="009454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54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45438" w:rsidRPr="00945438" w:rsidRDefault="00945438" w:rsidP="0094543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4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Министра образования</w:t>
      </w:r>
      <w:r w:rsidRPr="009454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науки Российской Федерации</w:t>
      </w:r>
      <w:r w:rsidRPr="009454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И.И.Калина</w:t>
      </w:r>
      <w:r w:rsidRPr="009454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54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Главный государственный инспектор</w:t>
      </w:r>
      <w:r w:rsidRPr="009454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безопасности дорожного движения</w:t>
      </w:r>
      <w:r w:rsidRPr="009454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9454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В.Н.Кирьянов </w:t>
      </w:r>
    </w:p>
    <w:p w:rsidR="0028371F" w:rsidRDefault="00945438" w:rsidP="00945438">
      <w:pPr>
        <w:spacing w:before="100" w:beforeAutospacing="1" w:after="100" w:afterAutospacing="1" w:line="240" w:lineRule="auto"/>
      </w:pPr>
      <w:r w:rsidRPr="009454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Электронный текст документа</w:t>
      </w:r>
      <w:r w:rsidRPr="009454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подготовлен ЗАО "Кодекс" и сверен </w:t>
      </w:r>
      <w:proofErr w:type="gramStart"/>
      <w:r w:rsidRPr="009454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9454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454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Вестник образования России,</w:t>
      </w:r>
      <w:r w:rsidRPr="009454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N 7, апрель, 2009 год</w:t>
      </w:r>
    </w:p>
    <w:sectPr w:rsidR="0028371F" w:rsidSect="00283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5438"/>
    <w:rsid w:val="0028371F"/>
    <w:rsid w:val="007B3303"/>
    <w:rsid w:val="0088665B"/>
    <w:rsid w:val="00945438"/>
    <w:rsid w:val="00DD5A3B"/>
    <w:rsid w:val="00F45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71F"/>
  </w:style>
  <w:style w:type="paragraph" w:styleId="1">
    <w:name w:val="heading 1"/>
    <w:basedOn w:val="a"/>
    <w:link w:val="10"/>
    <w:uiPriority w:val="9"/>
    <w:qFormat/>
    <w:rsid w:val="009454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54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945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45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454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6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19695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1335</Words>
  <Characters>7615</Characters>
  <Application>Microsoft Office Word</Application>
  <DocSecurity>0</DocSecurity>
  <Lines>63</Lines>
  <Paragraphs>17</Paragraphs>
  <ScaleCrop>false</ScaleCrop>
  <Company>home</Company>
  <LinksUpToDate>false</LinksUpToDate>
  <CharactersWithSpaces>8933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1</cp:revision>
  <dcterms:created xsi:type="dcterms:W3CDTF">2017-10-21T18:17:00Z</dcterms:created>
  <dcterms:modified xsi:type="dcterms:W3CDTF">2017-10-21T18:20:00Z</dcterms:modified>
</cp:coreProperties>
</file>